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РОССИЙСКАЯ ФЕДЕРАЦИЯ</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ФЕДЕРАЛЬНЫЙ ЗАКОН</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Технический регламент о требованиях пожарной безопасности *</w:t>
      </w:r>
      <w:r>
        <w:rPr>
          <w:vanish/>
          <w:color w:val="000000"/>
        </w:rPr>
        <w:t>#M12293 0 902111644 2060254103 77 4294967262 3214047859 4009851204 539820076 2773658752 429774846</w:t>
      </w:r>
      <w:r>
        <w:rPr>
          <w:color w:val="000000"/>
        </w:rPr>
        <w:t>О</w:t>
      </w:r>
      <w:r>
        <w:rPr>
          <w:vanish/>
          <w:color w:val="000000"/>
        </w:rPr>
        <w:t>#S</w:t>
      </w:r>
      <w:r>
        <w:rPr>
          <w:color w:val="000000"/>
        </w:rPr>
        <w:t>)</w:t>
      </w:r>
    </w:p>
    <w:p w:rsidR="0076026D" w:rsidRDefault="0076026D" w:rsidP="0076026D">
      <w:pPr>
        <w:pStyle w:val="Heading"/>
        <w:jc w:val="center"/>
        <w:rPr>
          <w:color w:val="000000"/>
        </w:rPr>
      </w:pPr>
    </w:p>
    <w:p w:rsidR="0076026D" w:rsidRDefault="0076026D" w:rsidP="0076026D">
      <w:pPr>
        <w:jc w:val="right"/>
        <w:rPr>
          <w:color w:val="000000"/>
        </w:rPr>
      </w:pPr>
    </w:p>
    <w:p w:rsidR="0076026D" w:rsidRDefault="0076026D" w:rsidP="0076026D">
      <w:pPr>
        <w:jc w:val="both"/>
        <w:rPr>
          <w:color w:val="000000"/>
        </w:rPr>
      </w:pPr>
    </w:p>
    <w:p w:rsidR="0076026D" w:rsidRDefault="0076026D" w:rsidP="0076026D">
      <w:pPr>
        <w:ind w:firstLine="225"/>
        <w:jc w:val="both"/>
        <w:rPr>
          <w:color w:val="000000"/>
        </w:rPr>
      </w:pPr>
      <w:r>
        <w:rPr>
          <w:vanish/>
          <w:color w:val="000000"/>
        </w:rPr>
        <w:t>#M12293 0 902111644 78 3448980994 4150816891 1138106394 4 124731179 3297342578 4181960957</w:t>
      </w:r>
      <w:r>
        <w:rPr>
          <w:color w:val="000000"/>
        </w:rPr>
        <w:t>Перечень национальных стандартов и иных документов,</w:t>
      </w:r>
    </w:p>
    <w:p w:rsidR="0076026D" w:rsidRDefault="0076026D" w:rsidP="0076026D">
      <w:pPr>
        <w:ind w:firstLine="225"/>
        <w:jc w:val="both"/>
        <w:rPr>
          <w:color w:val="000000"/>
        </w:rPr>
      </w:pPr>
      <w:r>
        <w:rPr>
          <w:color w:val="000000"/>
        </w:rPr>
        <w:t xml:space="preserve">обеспечивающих соблюдение требований </w:t>
      </w:r>
    </w:p>
    <w:p w:rsidR="0076026D" w:rsidRPr="0023078A" w:rsidRDefault="0076026D" w:rsidP="0076026D">
      <w:pPr>
        <w:ind w:firstLine="225"/>
        <w:jc w:val="both"/>
      </w:pPr>
      <w:r>
        <w:rPr>
          <w:color w:val="000000"/>
        </w:rPr>
        <w:t>настоящего Технического регламента</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right"/>
        <w:rPr>
          <w:color w:val="000000"/>
        </w:rPr>
      </w:pPr>
      <w:r>
        <w:rPr>
          <w:color w:val="000000"/>
        </w:rPr>
        <w:t xml:space="preserve">     </w:t>
      </w:r>
    </w:p>
    <w:p w:rsidR="0076026D" w:rsidRDefault="0076026D" w:rsidP="0076026D">
      <w:pPr>
        <w:ind w:firstLine="225"/>
        <w:jc w:val="right"/>
        <w:rPr>
          <w:color w:val="000000"/>
        </w:rPr>
      </w:pPr>
      <w:r>
        <w:rPr>
          <w:color w:val="000000"/>
        </w:rPr>
        <w:t xml:space="preserve">     </w:t>
      </w:r>
    </w:p>
    <w:p w:rsidR="0076026D" w:rsidRDefault="0076026D" w:rsidP="0076026D">
      <w:pPr>
        <w:ind w:firstLine="225"/>
        <w:jc w:val="right"/>
        <w:rPr>
          <w:color w:val="000000"/>
        </w:rPr>
      </w:pPr>
      <w:r>
        <w:rPr>
          <w:color w:val="000000"/>
        </w:rPr>
        <w:t>Принят</w:t>
      </w:r>
    </w:p>
    <w:p w:rsidR="0076026D" w:rsidRDefault="0076026D" w:rsidP="0076026D">
      <w:pPr>
        <w:ind w:firstLine="225"/>
        <w:jc w:val="right"/>
        <w:rPr>
          <w:color w:val="000000"/>
        </w:rPr>
      </w:pPr>
      <w:r>
        <w:rPr>
          <w:color w:val="000000"/>
        </w:rPr>
        <w:t>Государственной Думой</w:t>
      </w:r>
    </w:p>
    <w:p w:rsidR="0076026D" w:rsidRDefault="0076026D" w:rsidP="0076026D">
      <w:pPr>
        <w:ind w:firstLine="225"/>
        <w:jc w:val="right"/>
        <w:rPr>
          <w:color w:val="000000"/>
        </w:rPr>
      </w:pPr>
      <w:r>
        <w:rPr>
          <w:color w:val="000000"/>
        </w:rPr>
        <w:t>4 июля 2008 года</w:t>
      </w:r>
    </w:p>
    <w:p w:rsidR="0076026D" w:rsidRDefault="0076026D" w:rsidP="0076026D">
      <w:pPr>
        <w:ind w:firstLine="225"/>
        <w:jc w:val="right"/>
        <w:rPr>
          <w:color w:val="000000"/>
        </w:rPr>
      </w:pPr>
    </w:p>
    <w:p w:rsidR="0076026D" w:rsidRDefault="0076026D" w:rsidP="0076026D">
      <w:pPr>
        <w:ind w:firstLine="225"/>
        <w:jc w:val="right"/>
        <w:rPr>
          <w:color w:val="000000"/>
        </w:rPr>
      </w:pPr>
      <w:r>
        <w:rPr>
          <w:color w:val="000000"/>
        </w:rPr>
        <w:t>Одобрен</w:t>
      </w:r>
    </w:p>
    <w:p w:rsidR="0076026D" w:rsidRDefault="0076026D" w:rsidP="0076026D">
      <w:pPr>
        <w:ind w:firstLine="225"/>
        <w:jc w:val="right"/>
        <w:rPr>
          <w:color w:val="000000"/>
        </w:rPr>
      </w:pPr>
      <w:r>
        <w:rPr>
          <w:color w:val="000000"/>
        </w:rPr>
        <w:t>Советом Федерации</w:t>
      </w:r>
    </w:p>
    <w:p w:rsidR="0076026D" w:rsidRDefault="0076026D" w:rsidP="0076026D">
      <w:pPr>
        <w:ind w:firstLine="225"/>
        <w:jc w:val="right"/>
        <w:rPr>
          <w:color w:val="000000"/>
        </w:rPr>
      </w:pPr>
      <w:r>
        <w:rPr>
          <w:color w:val="000000"/>
        </w:rPr>
        <w:t xml:space="preserve">11 июля 2008 года </w:t>
      </w:r>
    </w:p>
    <w:p w:rsidR="0076026D" w:rsidRDefault="0076026D" w:rsidP="0076026D">
      <w:pPr>
        <w:ind w:firstLine="225"/>
        <w:jc w:val="right"/>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Раздел I</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Общие принципы обеспечения пожарной безопасности</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Глава 1. Общие положения</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1. Цели и сфера применения технического регламента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Положения настоящего Федерального закона об обеспечении пожарной безопасности объектов защиты обязательны для исполнения при: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разработке технической документации на объекты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2. Основные понятия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Для целей настоящего Федерального закона используются основные понятия, установленные </w:t>
      </w:r>
      <w:r>
        <w:rPr>
          <w:vanish/>
          <w:color w:val="000000"/>
        </w:rPr>
        <w:t>#M12293 0 901836556 0 0 0 0 0 0 0 64623675</w:t>
      </w:r>
      <w:r>
        <w:rPr>
          <w:color w:val="000000"/>
        </w:rPr>
        <w:t>статьей 2 Федерального закона от 27 декабря 2002 года N 184-ФЗ "О техническом регулировании"</w:t>
      </w:r>
      <w:r>
        <w:rPr>
          <w:vanish/>
          <w:color w:val="000000"/>
        </w:rPr>
        <w:t>#S</w:t>
      </w:r>
      <w:r>
        <w:rPr>
          <w:color w:val="000000"/>
        </w:rPr>
        <w:t xml:space="preserve"> (далее - </w:t>
      </w:r>
      <w:r>
        <w:rPr>
          <w:vanish/>
          <w:color w:val="000000"/>
        </w:rPr>
        <w:t>#M12293 1 901836556 0 0 0 0 0 0 0 973215515</w:t>
      </w:r>
      <w:r>
        <w:rPr>
          <w:color w:val="000000"/>
        </w:rPr>
        <w:t>Федеральный закон "О техническом регулировании"</w:t>
      </w:r>
      <w:r>
        <w:rPr>
          <w:vanish/>
          <w:color w:val="000000"/>
        </w:rPr>
        <w:t>#S</w:t>
      </w:r>
      <w:r>
        <w:rPr>
          <w:color w:val="000000"/>
        </w:rPr>
        <w:t xml:space="preserve">), </w:t>
      </w:r>
      <w:r>
        <w:rPr>
          <w:vanish/>
          <w:color w:val="000000"/>
        </w:rPr>
        <w:t>#M12293 2 9028718 0 0 0 0 0 0 0 63378490</w:t>
      </w:r>
      <w:r>
        <w:rPr>
          <w:color w:val="000000"/>
        </w:rPr>
        <w:t>статьей 1 Федерального закона от 21 декабря 1994 года N 69-ФЗ "О пожарной безопасности"</w:t>
      </w:r>
      <w:r>
        <w:rPr>
          <w:vanish/>
          <w:color w:val="000000"/>
        </w:rPr>
        <w:t>#S</w:t>
      </w:r>
      <w:r>
        <w:rPr>
          <w:color w:val="000000"/>
        </w:rPr>
        <w:t xml:space="preserve"> (далее - </w:t>
      </w:r>
      <w:r>
        <w:rPr>
          <w:vanish/>
          <w:color w:val="000000"/>
        </w:rPr>
        <w:t>#M12293 3 9028718 0 0 0 0 0 0 0 4240777856</w:t>
      </w:r>
      <w:r>
        <w:rPr>
          <w:color w:val="000000"/>
        </w:rPr>
        <w:t>Федеральный закон "О пожарной безопасности"</w:t>
      </w:r>
      <w:r>
        <w:rPr>
          <w:vanish/>
          <w:color w:val="000000"/>
        </w:rPr>
        <w:t>#S</w:t>
      </w:r>
      <w:r>
        <w:rPr>
          <w:color w:val="000000"/>
        </w:rPr>
        <w:t>), а также следующие основные понятия: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безопасная зона - зона, в которой люди защищены от воздействия опасных факторов пожара или в которой опасные факторы пожара отсутствуют;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взрыв - быстрое химическое превращение среды, сопровождающееся выделением энергии и образованием сжатых газов;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взрывопожароопасность объекта защиты - состояние объекта защиты, характеризуемое возможностью возникновения взрыва и развития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горючая среда - среда, способная воспламеняться при воздействии источника зажигания;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допустимый пожарный риск - пожарный риск, уровень которого допустим и обоснован исходя из социально-экономических условий;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индивидуальный пожарный риск - пожарный риск, который может привести к гибели человека в результате воздействия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источник зажигания - средство энергетического воздействия, инициирующее возникновение горения;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наружная установка - комплекс аппаратов и технологического оборудования, расположенных вне зданий, сооружений и строений;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w:t>
      </w:r>
      <w:r>
        <w:rPr>
          <w:color w:val="000000"/>
        </w:rPr>
        <w:lastRenderedPageBreak/>
        <w:t>которой установлены или должны быть установлены требования пожарной безопасности для предотвращения пожара и защиты людей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18) очаг пожара - место первоначального возникновения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19)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25) пожарный извещатель - техническое средство, предназначенное для формирования сигнала о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26) пожарный оповещатель - техническое средство, предназначенное для оповещения людей о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27) пожарный отсек - часть здания, сооружения и строения, выделенная противопожарными стенами и противопожарными перекрытиями или покрытиями, с </w:t>
      </w:r>
      <w:r>
        <w:rPr>
          <w:color w:val="000000"/>
        </w:rPr>
        <w:lastRenderedPageBreak/>
        <w:t>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28) пожарный риск - мера возможности реализации пожарной опасности объекта защиты и ее последствий для людей и материальных ценностей;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43) социальный пожарный риск - степень опасности, ведущей к гибели группы людей в результате воздействия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44) 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46) технологическая среда - вещества и материалы, обращающиеся в технологической аппаратуре (технологической системе);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48) эвакуационный выход - выход, ведущий на путь эвакуации, непосредственно наружу или в безопасную зону;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3. Правовые основы технического регулирования </w:t>
      </w:r>
    </w:p>
    <w:p w:rsidR="0076026D" w:rsidRDefault="0076026D" w:rsidP="0076026D">
      <w:pPr>
        <w:pStyle w:val="Heading"/>
        <w:jc w:val="center"/>
        <w:rPr>
          <w:color w:val="000000"/>
        </w:rPr>
      </w:pPr>
      <w:r>
        <w:rPr>
          <w:color w:val="000000"/>
        </w:rPr>
        <w:t xml:space="preserve">в области пожарной безопасности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w:t>
      </w:r>
      <w:r>
        <w:rPr>
          <w:vanish/>
          <w:color w:val="000000"/>
        </w:rPr>
        <w:t>#M12293 0 901836556 0 0 0 0 0 0 0 973215515</w:t>
      </w:r>
      <w:r>
        <w:rPr>
          <w:color w:val="000000"/>
        </w:rPr>
        <w:t>Федеральный закон "О техническом регулировании"</w:t>
      </w:r>
      <w:r>
        <w:rPr>
          <w:vanish/>
          <w:color w:val="000000"/>
        </w:rPr>
        <w:t>#S</w:t>
      </w:r>
      <w:r>
        <w:rPr>
          <w:color w:val="000000"/>
        </w:rPr>
        <w:t xml:space="preserve">, </w:t>
      </w:r>
      <w:r>
        <w:rPr>
          <w:vanish/>
          <w:color w:val="000000"/>
        </w:rPr>
        <w:t>#M12293 1 9028718 0 0 0 0 0 0 0 4240777856</w:t>
      </w:r>
      <w:r>
        <w:rPr>
          <w:color w:val="000000"/>
        </w:rPr>
        <w:t>Федеральный закон "О пожарной безопасности"</w:t>
      </w:r>
      <w:r>
        <w:rPr>
          <w:vanish/>
          <w:color w:val="000000"/>
        </w:rPr>
        <w:t>#S</w:t>
      </w:r>
      <w:r>
        <w:rPr>
          <w:color w:val="000000"/>
        </w:rPr>
        <w:t xml:space="preserve">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4. Техническое регулирование в области пожарной безопасности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Техническое регулирование в области пожарной безопасности представляет собой: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правовое регулирование отношений в области применения и использования требований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правовое регулирование отношений в области оценки соответствия.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3. К нормативным документам по пожарной безопасности относятся национальные стандарты, своды правил, содержащие требования пожарной безопасности (нормы и правила).*</w:t>
      </w:r>
      <w:r>
        <w:rPr>
          <w:vanish/>
          <w:color w:val="000000"/>
        </w:rPr>
        <w:t>#M12293 0 902111644 80 79 4294961338 1467121053 1760241919 3731932327 402274820 3731932327</w:t>
      </w:r>
      <w:r>
        <w:rPr>
          <w:color w:val="000000"/>
        </w:rPr>
        <w:t>4.3</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меры по приведению системы обеспечения пожарной безопасности объекта защиты в соответствие с требованиями настоящего Федерального закона.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5. Обеспечение пожарной безопасности объектов защиты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Каждый объект защиты должен иметь систему обеспечения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6. Условия соответствия объекта защиты </w:t>
      </w:r>
    </w:p>
    <w:p w:rsidR="0076026D" w:rsidRDefault="0076026D" w:rsidP="0076026D">
      <w:pPr>
        <w:pStyle w:val="Heading"/>
        <w:jc w:val="center"/>
        <w:rPr>
          <w:color w:val="000000"/>
        </w:rPr>
      </w:pPr>
      <w:r>
        <w:rPr>
          <w:color w:val="000000"/>
        </w:rPr>
        <w:t xml:space="preserve">требованиям пожарной безопасности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Пожарная безопасность объекта защиты считается обеспеченной, если: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в полном объеме выполнены обязательные требования пожарной безопасности, установленные федеральными законами о технических регламентах;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пожарный риск не превышает допустимых значений, установленных настоящим Федеральным законом.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настоящим Федеральным законом.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r>
        <w:rPr>
          <w:vanish/>
          <w:color w:val="000000"/>
        </w:rPr>
        <w:t>#M12293 0 902111644 0 0 0 0 0 0 0 2459444557</w:t>
      </w:r>
      <w:r>
        <w:rPr>
          <w:color w:val="000000"/>
        </w:rPr>
        <w:t>статьей 63 настоящего Федерального закона</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w:t>
      </w:r>
      <w:r>
        <w:rPr>
          <w:vanish/>
          <w:color w:val="000000"/>
        </w:rPr>
        <w:t>#M12293 1 902111644 0 0 0 0 0 0 0 89730186</w:t>
      </w:r>
      <w:r>
        <w:rPr>
          <w:color w:val="000000"/>
        </w:rPr>
        <w:t>статьей 64 настоящего Федерального закона</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Порядок проведения расчетов по оценке пожарного риска определяется нормативными правовыми актами Российской Федерации. *</w:t>
      </w:r>
      <w:r>
        <w:rPr>
          <w:vanish/>
          <w:color w:val="000000"/>
        </w:rPr>
        <w:t>#M12293 2 902111644 82 83 1305767122 2918883727 3191236786 3464 3359284009 3455125600</w:t>
      </w:r>
      <w:r>
        <w:rPr>
          <w:color w:val="000000"/>
        </w:rPr>
        <w:t>6.7</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2. Классификация пожаров и опасных факторов пожара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Статья 7. Цель классификации пожаров и опасных факторов пожара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Классификация пожаров по виду горючего материала используется для обозначения области применения средств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8. Классификация пожаров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Пожары классифицируются по виду горючего материала и подразделяются на следующие классы: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пожары твердых горючих веществ и материалов (А);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пожары горючих жидкостей или плавящихся твердых веществ и материалов (В);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пожары газов (С);</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пожары металлов (D);</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пожары горючих веществ и материалов электроустановок, находящихся под напряжением (Е);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пожары ядерных материалов, радиоактивных отходов и радиоактивных веществ (F).</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9. Опасные факторы пожара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 опасным факторам пожара, воздействующим на людей и имущество, относятся: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пламя и искры;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тепловой поток;</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повышенная температура окружающей среды;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повышенная концентрация токсичных продуктов горения и термического разложения;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пониженная концентрация кислорода;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снижение видимости в дыму.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 сопутствующим проявлениям опасных факторов пожара относятся: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вынос высокого напряжения на токопроводящие части технологических установок, оборудования, агрегатов, изделий и иного имущества;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опасные факторы взрыва, происшедшего вследствие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воздействие огнетушащих веществ.</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3. Показатели и классификация пожаровзрывоопасности </w:t>
      </w:r>
    </w:p>
    <w:p w:rsidR="0076026D" w:rsidRDefault="0076026D" w:rsidP="0076026D">
      <w:pPr>
        <w:pStyle w:val="Heading"/>
        <w:jc w:val="center"/>
        <w:rPr>
          <w:color w:val="000000"/>
        </w:rPr>
      </w:pPr>
      <w:r>
        <w:rPr>
          <w:color w:val="000000"/>
        </w:rPr>
        <w:t>и пожарной опасности веществ и материалов</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10. Цель классификации веществ и материалов </w:t>
      </w:r>
    </w:p>
    <w:p w:rsidR="0076026D" w:rsidRDefault="0076026D" w:rsidP="0076026D">
      <w:pPr>
        <w:pStyle w:val="Heading"/>
        <w:jc w:val="center"/>
        <w:rPr>
          <w:color w:val="000000"/>
        </w:rPr>
      </w:pPr>
      <w:r>
        <w:rPr>
          <w:color w:val="000000"/>
        </w:rPr>
        <w:t xml:space="preserve">по пожаровзрывоопасности и 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11. Показатели пожаровзрывоопасности </w:t>
      </w:r>
    </w:p>
    <w:p w:rsidR="0076026D" w:rsidRDefault="0076026D" w:rsidP="0076026D">
      <w:pPr>
        <w:pStyle w:val="Heading"/>
        <w:jc w:val="center"/>
        <w:rPr>
          <w:color w:val="000000"/>
        </w:rPr>
      </w:pPr>
      <w:r>
        <w:rPr>
          <w:color w:val="000000"/>
        </w:rPr>
        <w:t xml:space="preserve">и пожарной опасности веществ и материалов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r>
        <w:rPr>
          <w:vanish/>
          <w:color w:val="000000"/>
        </w:rPr>
        <w:t>#M12293 0 902111644 0 0 0 0 0 0 0 636972530</w:t>
      </w:r>
      <w:r>
        <w:rPr>
          <w:color w:val="000000"/>
        </w:rPr>
        <w:t>таблице 1 приложения</w:t>
      </w:r>
      <w:r>
        <w:rPr>
          <w:vanish/>
          <w:color w:val="000000"/>
        </w:rPr>
        <w:t>#S</w:t>
      </w:r>
      <w:r>
        <w:rPr>
          <w:color w:val="000000"/>
        </w:rPr>
        <w:t xml:space="preserve"> к настоящему Федеральному закону.</w:t>
      </w:r>
    </w:p>
    <w:p w:rsidR="0076026D" w:rsidRDefault="0076026D" w:rsidP="0076026D">
      <w:pPr>
        <w:ind w:firstLine="270"/>
        <w:jc w:val="both"/>
        <w:rPr>
          <w:color w:val="000000"/>
        </w:rPr>
      </w:pPr>
    </w:p>
    <w:p w:rsidR="0076026D" w:rsidRDefault="0076026D" w:rsidP="0076026D">
      <w:pPr>
        <w:ind w:firstLine="225"/>
        <w:jc w:val="both"/>
        <w:rPr>
          <w:color w:val="000000"/>
        </w:rPr>
      </w:pPr>
      <w:r>
        <w:rPr>
          <w:color w:val="000000"/>
        </w:rPr>
        <w:t xml:space="preserve">2. Методы определения показателей пожаровзрывоопасности и пожарной опасности веществ и материалов, приведенных в </w:t>
      </w:r>
      <w:r>
        <w:rPr>
          <w:vanish/>
          <w:color w:val="000000"/>
        </w:rPr>
        <w:t>#M12293 1 902111644 0 0 0 0 0 0 0 636972530</w:t>
      </w:r>
      <w:r>
        <w:rPr>
          <w:color w:val="000000"/>
        </w:rPr>
        <w:t>таблице 1 приложения к настоящему Федеральному закону</w:t>
      </w:r>
      <w:r>
        <w:rPr>
          <w:vanish/>
          <w:color w:val="000000"/>
        </w:rPr>
        <w:t>#S</w:t>
      </w:r>
      <w:r>
        <w:rPr>
          <w:color w:val="000000"/>
        </w:rPr>
        <w:t>,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lastRenderedPageBreak/>
        <w:t>Статья 12. Классификация веществ и материалов (за исключением</w:t>
      </w:r>
    </w:p>
    <w:p w:rsidR="0076026D" w:rsidRDefault="0076026D" w:rsidP="0076026D">
      <w:pPr>
        <w:pStyle w:val="Heading"/>
        <w:jc w:val="center"/>
        <w:rPr>
          <w:color w:val="000000"/>
        </w:rPr>
      </w:pPr>
      <w:r>
        <w:rPr>
          <w:color w:val="000000"/>
        </w:rPr>
        <w:t xml:space="preserve"> строительных, текстильных и кожевенных материалов) </w:t>
      </w:r>
    </w:p>
    <w:p w:rsidR="0076026D" w:rsidRDefault="0076026D" w:rsidP="0076026D">
      <w:pPr>
        <w:pStyle w:val="Heading"/>
        <w:jc w:val="center"/>
        <w:rPr>
          <w:color w:val="000000"/>
        </w:rPr>
      </w:pPr>
      <w:r>
        <w:rPr>
          <w:color w:val="000000"/>
        </w:rPr>
        <w:t xml:space="preserve">по 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 горючести вещества и материалы подразделяются на следующие группы: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Методы испытаний на горючесть веществ и материалов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13. Классификация строительных, текстильных </w:t>
      </w:r>
    </w:p>
    <w:p w:rsidR="0076026D" w:rsidRDefault="0076026D" w:rsidP="0076026D">
      <w:pPr>
        <w:pStyle w:val="Heading"/>
        <w:jc w:val="center"/>
        <w:rPr>
          <w:color w:val="000000"/>
        </w:rPr>
      </w:pPr>
      <w:r>
        <w:rPr>
          <w:color w:val="000000"/>
        </w:rPr>
        <w:t xml:space="preserve">и кожевенных материалов по 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Пожарная опасность строительных, текстильных и кожевенных материалов характеризуется следующими свойствами: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горючесть;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воспламеняемость;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способность распространения пламени по поверхности;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дымообразующая способность;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5) токсичность продуктов горения.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 горючести строительные материалы подразделяются на горючие (Г) и негорючие (НГ).</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нормальногорючие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Для материалов, относящихся к группам горючести Г1-ГЗ,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трудновоспламеняемые (В1), имеющие величину критической поверхностной плотности теплового потока более 35 киловатт на квадратный метр;</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легковоспламеняемые (ВЗ), имеющие величину критической поверхностной плотности теплового потока менее 20 киловатт на квадратный метр.</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нераспространяющие (РП1), имеющие величину критической поверхностной плотности теплового потока более 11 киловатт на квадратный метр;</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умереннораспространяющие (РПЗ), имеющие величину критической поверхностной плотности теплового потока не менее 5, но не более 8 киловатт на квадратный метр;</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сильнораспространяющие (РП4), имеющие величину критической поверхностной плотности теплового потока менее 5 киловатт на квадратный метр.</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 малой дымообразующей способностью (Д1), имеющие коэффициент дымообразования менее 50 квадратных метров на килограмм;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 высокой дымообразующей способностью (ДЗ), имеющие коэффициент дымообразования более 500 квадратных метров на килограмм.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10. По токсичности продуктов горения горючие строительные материалы подразделяются на следующие группы в соответствии с </w:t>
      </w:r>
      <w:r>
        <w:rPr>
          <w:vanish/>
          <w:color w:val="000000"/>
        </w:rPr>
        <w:t>#M12293 0 902111644 0 0 0 0 0 0 0 14441028</w:t>
      </w:r>
      <w:r>
        <w:rPr>
          <w:color w:val="000000"/>
        </w:rPr>
        <w:t>таблицей 2 приложения к настоящему Федеральному закону</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малоопасные (Т1);</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умеренноопасные (Т2);</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высокоопасные (ТЗ);</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чрезвычайно опасные (Т4).</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 xml:space="preserve">11. Классы пожарной опасности в зависимости от групп пожарной опасности строительных материалов приведены в </w:t>
      </w:r>
      <w:r>
        <w:rPr>
          <w:vanish/>
          <w:color w:val="000000"/>
        </w:rPr>
        <w:t>#M12293 1 902111644 0 0 0 0 0 0 0 2437427412</w:t>
      </w:r>
      <w:r>
        <w:rPr>
          <w:color w:val="000000"/>
        </w:rPr>
        <w:t>таблице 3 приложения к настоящему Федеральному закону</w:t>
      </w:r>
      <w:r>
        <w:rPr>
          <w:vanish/>
          <w:color w:val="000000"/>
        </w:rPr>
        <w:t>#S</w:t>
      </w:r>
      <w:r>
        <w:rPr>
          <w:color w:val="000000"/>
        </w:rPr>
        <w:t>.</w:t>
      </w:r>
    </w:p>
    <w:p w:rsidR="0076026D" w:rsidRDefault="0076026D" w:rsidP="0076026D">
      <w:pPr>
        <w:ind w:firstLine="360"/>
        <w:jc w:val="both"/>
        <w:rPr>
          <w:color w:val="000000"/>
        </w:rPr>
      </w:pPr>
    </w:p>
    <w:p w:rsidR="0076026D" w:rsidRDefault="0076026D" w:rsidP="0076026D">
      <w:pPr>
        <w:ind w:firstLine="225"/>
        <w:jc w:val="both"/>
        <w:rPr>
          <w:color w:val="000000"/>
        </w:rPr>
      </w:pPr>
      <w:r>
        <w:rPr>
          <w:color w:val="000000"/>
        </w:rPr>
        <w:t>12. Для напольных ковровых покрытий группа горючести не определяется.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время пламенного горения любого из образцов, испытанных при зажигании с поверхности, составляет более 5 секунд;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любой из образцов, испытанных при зажигании с поверхности, прогорает до одной из его кромок;</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хлопчатобумажная вата загорается под любым из испытываемых образцов;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поверхностная вспышка любого из образцов распространяется более чем на 100 миллиметров от точки зажигания с поверхности или кромки;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не распространяющие пламя по поверхности, имеющие индекс распространения пламени 0;</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медленно распространяющие пламя по поверхности, имеющие индекс распространения пламени не более 20;</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быстро распространяющие пламя по поверхности, имеющие индекс распространения пламени более 20.</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4. Показатели пожаровзрывоопасности и пожарной </w:t>
      </w:r>
    </w:p>
    <w:p w:rsidR="0076026D" w:rsidRDefault="0076026D" w:rsidP="0076026D">
      <w:pPr>
        <w:pStyle w:val="Heading"/>
        <w:jc w:val="center"/>
        <w:rPr>
          <w:color w:val="000000"/>
        </w:rPr>
      </w:pPr>
      <w:r>
        <w:rPr>
          <w:color w:val="000000"/>
        </w:rPr>
        <w:t xml:space="preserve">опасности и классификация технологических сред </w:t>
      </w:r>
    </w:p>
    <w:p w:rsidR="0076026D" w:rsidRDefault="0076026D" w:rsidP="0076026D">
      <w:pPr>
        <w:pStyle w:val="Heading"/>
        <w:jc w:val="center"/>
        <w:rPr>
          <w:color w:val="000000"/>
        </w:rPr>
      </w:pPr>
      <w:r>
        <w:rPr>
          <w:color w:val="000000"/>
        </w:rPr>
        <w:lastRenderedPageBreak/>
        <w:t>по пожаровзрывоопасности и пожарной опасности</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Статья 14. Цель классификации технологических сред</w:t>
      </w:r>
    </w:p>
    <w:p w:rsidR="0076026D" w:rsidRDefault="0076026D" w:rsidP="0076026D">
      <w:pPr>
        <w:pStyle w:val="Heading"/>
        <w:jc w:val="center"/>
        <w:rPr>
          <w:color w:val="000000"/>
        </w:rPr>
      </w:pPr>
      <w:r>
        <w:rPr>
          <w:color w:val="000000"/>
        </w:rPr>
        <w:t xml:space="preserve"> по пожаровзрывоопасности и 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15. Показатели пожаровзрывоопасности </w:t>
      </w:r>
    </w:p>
    <w:p w:rsidR="0076026D" w:rsidRDefault="0076026D" w:rsidP="0076026D">
      <w:pPr>
        <w:pStyle w:val="Heading"/>
        <w:jc w:val="center"/>
        <w:rPr>
          <w:color w:val="000000"/>
        </w:rPr>
      </w:pPr>
      <w:r>
        <w:rPr>
          <w:color w:val="000000"/>
        </w:rPr>
        <w:t xml:space="preserve">и пожарной опасности технологических сред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r>
        <w:rPr>
          <w:vanish/>
          <w:color w:val="000000"/>
        </w:rPr>
        <w:t>#M12293 0 902111644 0 0 0 0 0 0 0 636972530</w:t>
      </w:r>
      <w:r>
        <w:rPr>
          <w:color w:val="000000"/>
        </w:rPr>
        <w:t>таблице 1 приложения к настоящему Федеральному закону</w:t>
      </w:r>
      <w:r>
        <w:rPr>
          <w:vanish/>
          <w:color w:val="000000"/>
        </w:rPr>
        <w:t>#S</w:t>
      </w:r>
      <w:r>
        <w:rPr>
          <w:color w:val="000000"/>
        </w:rPr>
        <w:t>.</w:t>
      </w:r>
    </w:p>
    <w:p w:rsidR="0076026D" w:rsidRDefault="0076026D" w:rsidP="0076026D">
      <w:pPr>
        <w:ind w:firstLine="405"/>
        <w:jc w:val="both"/>
        <w:rPr>
          <w:color w:val="000000"/>
        </w:rPr>
      </w:pPr>
    </w:p>
    <w:p w:rsidR="0076026D" w:rsidRDefault="0076026D" w:rsidP="0076026D">
      <w:pPr>
        <w:ind w:firstLine="225"/>
        <w:jc w:val="both"/>
        <w:rPr>
          <w:color w:val="000000"/>
        </w:rPr>
      </w:pPr>
      <w:r>
        <w:rPr>
          <w:color w:val="000000"/>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16. Классификация технологических сред </w:t>
      </w:r>
    </w:p>
    <w:p w:rsidR="0076026D" w:rsidRDefault="0076026D" w:rsidP="0076026D">
      <w:pPr>
        <w:pStyle w:val="Heading"/>
        <w:jc w:val="center"/>
        <w:rPr>
          <w:color w:val="000000"/>
        </w:rPr>
      </w:pPr>
      <w:r>
        <w:rPr>
          <w:color w:val="000000"/>
        </w:rPr>
        <w:t xml:space="preserve">по пожаровзрывоопасности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Технологические среды по пожаровзрывоопасности подразделяются на следующие группы: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пожароопасные;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пожаровзрывоопасные;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взрывоопасные;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пожаробезопасные.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w:t>
      </w:r>
      <w:r>
        <w:rPr>
          <w:color w:val="000000"/>
        </w:rPr>
        <w:lastRenderedPageBreak/>
        <w:t>аэрозолями и горючими пылями, в которых при появлении источника зажигания возможно инициирование взрыва и (или)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К пожаробезопасным средам относится пространство, в котором отсутствуют горючая среда и (или) окислитель.</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Глава 5. Классификация пожароопасных и взрывоопасных зон</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17. Цель классификации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18. Классификация пожароопасных зон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Пожароопасные зоны подразделяются на следующие классы: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П-I - зоны, расположенные в помещениях, в которых обращаются горючие жидкости с температурой вспышки 61 и более градуса Цельсия;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П-II - зоны, расположенные в помещениях, в которых выделяются горючие пыли или волокна;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lastRenderedPageBreak/>
        <w:t xml:space="preserve">Статья 19. Классификация взрывоопасных зон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В зависимости от частоты и длительности присутствия взрывоопасной смеси взрывоопасные зоны подразделяются на следующие классы: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0-й класс - зоны, в которых взрывоопасная газовая смесь присутствует постоянно или хотя бы в течение одного часа;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6. Классификация электрооборудования </w:t>
      </w:r>
    </w:p>
    <w:p w:rsidR="0076026D" w:rsidRDefault="0076026D" w:rsidP="0076026D">
      <w:pPr>
        <w:pStyle w:val="Heading"/>
        <w:jc w:val="center"/>
        <w:rPr>
          <w:color w:val="000000"/>
        </w:rPr>
      </w:pPr>
      <w:r>
        <w:rPr>
          <w:color w:val="000000"/>
        </w:rPr>
        <w:t>по пожаровзрывоопасности и пожарной опасности</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20. Цель классификации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21. Классификация электрооборудования</w:t>
      </w:r>
    </w:p>
    <w:p w:rsidR="0076026D" w:rsidRDefault="0076026D" w:rsidP="0076026D">
      <w:pPr>
        <w:pStyle w:val="Heading"/>
        <w:jc w:val="center"/>
        <w:rPr>
          <w:color w:val="000000"/>
        </w:rPr>
      </w:pPr>
      <w:r>
        <w:rPr>
          <w:color w:val="000000"/>
        </w:rPr>
        <w:t xml:space="preserve"> по пожаровзрывоопасности и 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В зависимости от степени пожаровзрывоопасности и пожарной опасности электрооборудование подразделяется на следующие виды: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электрооборудование без средств пожаровзрывозащиты;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пожарозащищенное электрооборудование (для пожароопасных зон);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взрывозащищенное электрооборудование (для взрывоопасных зон).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22. Классификация пожарозащищенного электрооборудования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r>
        <w:rPr>
          <w:vanish/>
          <w:color w:val="000000"/>
        </w:rPr>
        <w:t>#M12293 0 902111644 0 0 0 0 0 0 0 2054900725</w:t>
      </w:r>
      <w:r>
        <w:rPr>
          <w:color w:val="000000"/>
        </w:rPr>
        <w:t>таблицами 4</w:t>
      </w:r>
      <w:r>
        <w:rPr>
          <w:vanish/>
          <w:color w:val="000000"/>
        </w:rPr>
        <w:t>#S</w:t>
      </w:r>
      <w:r>
        <w:rPr>
          <w:color w:val="000000"/>
        </w:rPr>
        <w:t xml:space="preserve"> и </w:t>
      </w:r>
      <w:r>
        <w:rPr>
          <w:vanish/>
          <w:color w:val="000000"/>
        </w:rPr>
        <w:t>#M12293 1 902111644 0 0 0 0 0 0 0 2170766937</w:t>
      </w:r>
      <w:r>
        <w:rPr>
          <w:color w:val="000000"/>
        </w:rPr>
        <w:t>5 приложения</w:t>
      </w:r>
      <w:r>
        <w:rPr>
          <w:vanish/>
          <w:color w:val="000000"/>
        </w:rPr>
        <w:t>#S</w:t>
      </w:r>
      <w:r>
        <w:rPr>
          <w:color w:val="000000"/>
        </w:rPr>
        <w:t xml:space="preserve"> к настоящему Федеральному закону.</w:t>
      </w:r>
    </w:p>
    <w:p w:rsidR="0076026D" w:rsidRDefault="0076026D" w:rsidP="0076026D">
      <w:pPr>
        <w:ind w:firstLine="270"/>
        <w:jc w:val="both"/>
        <w:rPr>
          <w:color w:val="000000"/>
        </w:rPr>
      </w:pPr>
    </w:p>
    <w:p w:rsidR="0076026D" w:rsidRDefault="0076026D" w:rsidP="0076026D">
      <w:pPr>
        <w:ind w:firstLine="225"/>
        <w:jc w:val="both"/>
        <w:rPr>
          <w:color w:val="000000"/>
        </w:rPr>
      </w:pPr>
      <w:r>
        <w:rPr>
          <w:color w:val="000000"/>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23. Классификация взрывозащищенного электрооборудования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Взрывозащищенное электрооборудование классифицируется по уровням взрывозащиты, видам взрывозащиты, группам и температурным классам.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Взрывозащищенное электрооборудование по уровням взрывозащиты подразделяется на следующие виды: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особовзрывобезопасное электрооборудование (уровень 0);</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взрывобезопасное электрооборудование (уровень 1);</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электрооборудование повышенной надежности против взрыва (уровень 2).</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Особовзрывобезопасное электрооборудование - это взрывобезопасное электрооборудование с дополнительными средствами взрывозащиты.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Взрывозащищенное электрооборудование по видам взрывозащиты подразделяется на оборудование, имеющее: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взрывонепроницаемую оболочку (d);</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заполнение или продувку оболочки под избыточным давлением защитным газом (р);</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искробезопасную электрическую цепь (i);</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кварцевое заполнение оболочки с токоведущими частями (q);</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масляное заполнение оболочки с токоведущими частями (о);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специальный вид взрывозащиты, определяемый особенностями объекта (s);</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любой иной вид защиты (е).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Взрывозащищенное электрооборудование по допустимости применения в зонах подразделяется на оборудование: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 промышленными газами и парами (группа II и подгруппы IIА, IIВ, IIС);</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 рудничным метаном (группа I).</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Т1 (450 градусов Цельсия);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Т2 (300 градусов Цельсия);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Т3 (200 градусов Цельсия);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Т4 (135 градусов Цельсия);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Т5 (100 градусов Цельсия);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Т6 (85 градусов Цельсия).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Взрывозащищенное электрооборудование должно иметь маркировку. В приведенной ниже последовательности должны указываться: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знак уровня взрывозащиты электрооборудования (2, 1, 0);</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знак, относящий электрооборудование к взрывозащищенному (Ех);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знак вида взрывозащиты (d, р, i, q, о, s, 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знак группы или подгруппы электрооборудования (I, II, IIА, IIВ, IIС);</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знак температурного класса электрооборудования (Т1, Т2, Т3, Т4, Т5, Т6).</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Глава 7. Классификация наружных установок по пожарной опасности</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24. Цель классификации наружных установок по 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Классификация наружных установок по пожарной опасности основывается на определении их принадлежности к соответствующей категории.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25. Определение категорий наружных установок </w:t>
      </w:r>
    </w:p>
    <w:p w:rsidR="0076026D" w:rsidRDefault="0076026D" w:rsidP="0076026D">
      <w:pPr>
        <w:pStyle w:val="Heading"/>
        <w:jc w:val="center"/>
        <w:rPr>
          <w:color w:val="000000"/>
        </w:rPr>
      </w:pPr>
      <w:r>
        <w:rPr>
          <w:color w:val="000000"/>
        </w:rPr>
        <w:lastRenderedPageBreak/>
        <w:t xml:space="preserve">по 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 пожарной опасности наружные установки подразделяются на следующие категории: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повышенная взрывопожароопасность (АН);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взрывопожароопасность (БН);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пожароопасность (ВН);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умеренная пожароопасность (ГН);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пониженная пожароопасность (ДН).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w:t>
      </w:r>
      <w:r>
        <w:rPr>
          <w:color w:val="000000"/>
        </w:rPr>
        <w:lastRenderedPageBreak/>
        <w:t>газы, жидкости и (или) твердые вещества, которые сжигаются или утилизируются в качестве топлива.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8. Классификация зданий, сооружений, строений и помещений </w:t>
      </w:r>
    </w:p>
    <w:p w:rsidR="0076026D" w:rsidRDefault="0076026D" w:rsidP="0076026D">
      <w:pPr>
        <w:pStyle w:val="Heading"/>
        <w:jc w:val="center"/>
        <w:rPr>
          <w:color w:val="000000"/>
        </w:rPr>
      </w:pPr>
      <w:r>
        <w:rPr>
          <w:color w:val="000000"/>
        </w:rPr>
        <w:t>по пожарной и взрывопожарноий опасности</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Статья 26. Цель классификации зданий, сооружений, строений</w:t>
      </w:r>
    </w:p>
    <w:p w:rsidR="0076026D" w:rsidRDefault="0076026D" w:rsidP="0076026D">
      <w:pPr>
        <w:pStyle w:val="Heading"/>
        <w:jc w:val="center"/>
        <w:rPr>
          <w:color w:val="000000"/>
        </w:rPr>
      </w:pPr>
      <w:r>
        <w:rPr>
          <w:color w:val="000000"/>
        </w:rPr>
        <w:t xml:space="preserve"> и помещений по пожарной и взрывопожарной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Классификация зданий, сооружений, строений и помещений по пожарной и взрывопожарнои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27. Определение категории зданий, сооружений, строений</w:t>
      </w:r>
    </w:p>
    <w:p w:rsidR="0076026D" w:rsidRDefault="0076026D" w:rsidP="0076026D">
      <w:pPr>
        <w:pStyle w:val="Heading"/>
        <w:jc w:val="center"/>
        <w:rPr>
          <w:color w:val="000000"/>
        </w:rPr>
      </w:pPr>
      <w:r>
        <w:rPr>
          <w:color w:val="000000"/>
        </w:rPr>
        <w:t xml:space="preserve"> и помещений по пожарной и взрывопожарной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повышенная взрывопожароопасность (А);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взрывопожароопасность (Б);</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пожароопасность (В1-В4);</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умеренная пожароопасность (Г);</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пониженная пожароопасность (Д).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Здания, сооружения, строения и помещения иного назначения разделению на категории не подлежат.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К категориям В1-В4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10. К категории Д относятся помещения, в которых находятся (обращаются) негорючие вещества и материалы в холодном состоянии.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B1, В2 и В3 превышает 5 процентов (10 процентов, если в здании отсутствуют помещения категорий А и Б) суммированной площади всех помещений.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В2, В3 и Г превышает 5 процентов суммированной площади всех помещений.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19. Здание не относится к категории Г, если суммированная площадь помещений категорий А, Б, B1,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В2 и В3 оснащаются установками автоматического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20. Здание относится к категории Д, если оно не относится к категории А, Б, В или Г.</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22.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9. Пожарно-техническая классификация зданий, </w:t>
      </w:r>
    </w:p>
    <w:p w:rsidR="0076026D" w:rsidRDefault="0076026D" w:rsidP="0076026D">
      <w:pPr>
        <w:pStyle w:val="Heading"/>
        <w:jc w:val="center"/>
        <w:rPr>
          <w:color w:val="000000"/>
        </w:rPr>
      </w:pPr>
      <w:r>
        <w:rPr>
          <w:color w:val="000000"/>
        </w:rPr>
        <w:t>сооружений, строений и пожарных отсеков</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28. Цель классификации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зависимости от их функционального назначения и 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29. Пожарно-техническая классификация зданий, </w:t>
      </w:r>
    </w:p>
    <w:p w:rsidR="0076026D" w:rsidRDefault="0076026D" w:rsidP="0076026D">
      <w:pPr>
        <w:pStyle w:val="Heading"/>
        <w:jc w:val="center"/>
        <w:rPr>
          <w:color w:val="000000"/>
        </w:rPr>
      </w:pPr>
      <w:r>
        <w:rPr>
          <w:color w:val="000000"/>
        </w:rPr>
        <w:t xml:space="preserve">сооружений, строений и пожарных отсеков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Классификация зданий, сооружений, строений и пожарных отсеков осуществляется с учетом следующих критериев: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степень огнестойкости;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класс конструктивной 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класс функциональной 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30. Классификация зданий, сооружений, строений </w:t>
      </w:r>
    </w:p>
    <w:p w:rsidR="0076026D" w:rsidRDefault="0076026D" w:rsidP="0076026D">
      <w:pPr>
        <w:pStyle w:val="Heading"/>
        <w:jc w:val="center"/>
        <w:rPr>
          <w:color w:val="000000"/>
        </w:rPr>
      </w:pPr>
      <w:r>
        <w:rPr>
          <w:color w:val="000000"/>
        </w:rPr>
        <w:t xml:space="preserve">и пожарных отсеков по степени огнестойкости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 Здания, сооружения, строения и пожарные отсеки по степени огнестойкости подразделяются на здания, сооружения, строения и пожарные отсеки I, II, III, IV и V степеней огнестойкости.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Порядок определения степени огнестойкости зданий, сооружений, строений и пожарных отсеков устанавливается </w:t>
      </w:r>
      <w:r>
        <w:rPr>
          <w:vanish/>
          <w:color w:val="000000"/>
        </w:rPr>
        <w:t>#M12293 0 902111644 0 0 0 0 0 0 0 3183694780</w:t>
      </w:r>
      <w:r>
        <w:rPr>
          <w:color w:val="000000"/>
        </w:rPr>
        <w:t>статьей 87 настоящего Федерального закона</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31. Классификация зданий, сооружений, строений </w:t>
      </w:r>
    </w:p>
    <w:p w:rsidR="0076026D" w:rsidRDefault="0076026D" w:rsidP="0076026D">
      <w:pPr>
        <w:pStyle w:val="Heading"/>
        <w:jc w:val="center"/>
        <w:rPr>
          <w:color w:val="000000"/>
        </w:rPr>
      </w:pPr>
      <w:r>
        <w:rPr>
          <w:color w:val="000000"/>
        </w:rPr>
        <w:t xml:space="preserve">и пожарных отсеков по конструктивной 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Здания, сооружения, строения и пожарные отсеки по конструктивной пожарной опасности подразделяются на классы С0, С1, С2 и С3.</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Порядок определения класса конструктивной пожарной опасности зданий, сооружений, строений и пожарных отсеков устанавливается </w:t>
      </w:r>
      <w:r>
        <w:rPr>
          <w:vanish/>
          <w:color w:val="000000"/>
        </w:rPr>
        <w:t>#M12293 0 902111644 0 0 0 0 0 0 0 3183694780</w:t>
      </w:r>
      <w:r>
        <w:rPr>
          <w:color w:val="000000"/>
        </w:rPr>
        <w:t>статьей 87 настоящего Федерального закона</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32. Классификация зданий, сооружений, строений </w:t>
      </w:r>
    </w:p>
    <w:p w:rsidR="0076026D" w:rsidRDefault="0076026D" w:rsidP="0076026D">
      <w:pPr>
        <w:pStyle w:val="Heading"/>
        <w:jc w:val="center"/>
        <w:rPr>
          <w:color w:val="000000"/>
        </w:rPr>
      </w:pPr>
      <w:r>
        <w:rPr>
          <w:color w:val="000000"/>
        </w:rPr>
        <w:t xml:space="preserve">и пожарных отсеков по функциональной 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Ф1 - здания, предназначенные для постоянного проживания и временного пребывания людей, в том числе: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Ф1.2 - гостиницы, общежития, спальные корпуса санаториев и домов отдыха общего типа, кемпингов, мотелей и пансионатов;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Ф1.3 - многоквартирные жилые дома;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г) Ф1.4 - одноквартирные жилые дома, в том числе блокированные;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Ф2 - здания зрелищных и культурно-просветительных учреждений, в том числе: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Ф2.2 - музеи, выставки, танцевальные залы и другие подобные учреждения в закрытых помещениях;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Ф2.3 - здания учреждений, указанные в подпункте "а" настоящего пункта, на открытом воздухе;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г) Ф2.4 - здания учреждений, указанные в подпункте "б" настоящего пункта, на открытом воздухе;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Ф3 - здания организаций по обслуживанию населения, в том числе: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Ф3.1 - здания организаций торговли;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Ф3.2 - здания организаций общественного питания;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Ф3.3 - вокзалы;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г) Ф3.4 - поликлиники и амбулатории;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д) Ф3.5 - помещения для посетителей организаций бытового и коммунального обслуживания с нерасчетным числом посадочных мест для посетителей;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Ф4 - здания научных и образовательных учреждений, научных и проектных организаций, органов управления учреждений, в том числе: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г) Ф4.4 - здания пожарных депо;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Ф5 - здания производственного или складского назначения, в том числе: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Ф5.1 - производственные здания, сооружения, строения, производственные и лабораторные помещения, мастерские;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Ф5.2 - складские здания, сооружения, строения, стоянки для автомобилей без технического обслуживания и ремонта, книгохранилища, архивы, складские помещения;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Ф5.3 - здания сельскохозяйственного назначения.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33. Классификация зданий пожарных депо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I - пожарные депо на 6, 8, 10 и 12 автомобилей для охраны городских поселений;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II - пожарные депо на 2, 4 и 6 автомобилей для охраны городских поселений;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III - пожарные депо на 6, 8, 10 и 12 автомобилей для охраны организаций;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IV - пожарные депо на 2, 4 и 6 автомобилей для охраны организаций;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V - пожарные депо на 1, 2, 3 и 4 автомобиля для охраны сельских поселений.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10. Пожарно-техническая классификация строительных </w:t>
      </w:r>
    </w:p>
    <w:p w:rsidR="0076026D" w:rsidRDefault="0076026D" w:rsidP="0076026D">
      <w:pPr>
        <w:pStyle w:val="Heading"/>
        <w:jc w:val="center"/>
        <w:rPr>
          <w:color w:val="000000"/>
        </w:rPr>
      </w:pPr>
      <w:r>
        <w:rPr>
          <w:color w:val="000000"/>
        </w:rPr>
        <w:t>конструкций и противопожарных преград</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34. Цель классификации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зданий, сооружений, строений и пожарных отсеков.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35. Классификация строительных конструкций по огнестойкости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ненормируемый;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не менее 15 минут;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не менее 30 минут;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не менее 45 минут;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не менее 60 минут;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не менее 90 минут;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не менее 120 минут;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не менее 150 минут;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не менее 180 минут;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не менее 240 минут;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не менее 360 минут.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потеря несущей способности (R);</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потеря целостности (Е);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Условные обозначения пределов огнестойкости строительных конструкций содержат буквенные обозначения предельного состояния и группы.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36. Классификация строительных конструкций </w:t>
      </w:r>
    </w:p>
    <w:p w:rsidR="0076026D" w:rsidRDefault="0076026D" w:rsidP="0076026D">
      <w:pPr>
        <w:pStyle w:val="Heading"/>
        <w:jc w:val="center"/>
        <w:rPr>
          <w:color w:val="000000"/>
        </w:rPr>
      </w:pPr>
      <w:r>
        <w:rPr>
          <w:color w:val="000000"/>
        </w:rPr>
        <w:t xml:space="preserve">по 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Строительные конструкции по пожарной опасности подразделяются на следующие классы: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непожароопасные (К0);</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малопожароопасные (К1);</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умереннопожароопасные (К2);</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пожароопасные (К3).</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Класс пожарной опасности строительных конструкций определяется в соответствии с </w:t>
      </w:r>
      <w:r>
        <w:rPr>
          <w:vanish/>
          <w:color w:val="000000"/>
        </w:rPr>
        <w:t>#M12293 0 902111644 0 0 0 0 0 0 0 2401387241</w:t>
      </w:r>
      <w:r>
        <w:rPr>
          <w:color w:val="000000"/>
        </w:rPr>
        <w:t>таблицей 6 приложения</w:t>
      </w:r>
      <w:r>
        <w:rPr>
          <w:vanish/>
          <w:color w:val="000000"/>
        </w:rPr>
        <w:t>#S</w:t>
      </w:r>
      <w:r>
        <w:rPr>
          <w:color w:val="000000"/>
        </w:rPr>
        <w:t xml:space="preserve"> к настоящему Федеральному закону.</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37. Классификация противопожарных преград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противопожарные стены;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противопожарные перегородки;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противопожарные перекрытия;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противопожарные разрывы;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противопожарные занавесы, шторы и экраны;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противопожарные водяные завесы;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противопожарные минерализованные полосы.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5415"/>
        <w:gridCol w:w="3015"/>
      </w:tblGrid>
      <w:tr w:rsidR="0076026D" w:rsidTr="001E2978">
        <w:tblPrEx>
          <w:tblCellMar>
            <w:top w:w="0" w:type="dxa"/>
            <w:bottom w:w="0" w:type="dxa"/>
          </w:tblCellMar>
        </w:tblPrEx>
        <w:trPr>
          <w:hidden/>
        </w:trPr>
        <w:tc>
          <w:tcPr>
            <w:tcW w:w="5415" w:type="dxa"/>
            <w:tcBorders>
              <w:top w:val="nil"/>
              <w:left w:val="nil"/>
              <w:bottom w:val="nil"/>
              <w:right w:val="nil"/>
            </w:tcBorders>
          </w:tcPr>
          <w:p w:rsidR="0076026D" w:rsidRDefault="0076026D" w:rsidP="001E2978">
            <w:pPr>
              <w:rPr>
                <w:color w:val="000000"/>
              </w:rPr>
            </w:pPr>
            <w:r>
              <w:rPr>
                <w:vanish/>
                <w:color w:val="000000"/>
              </w:rPr>
              <w:t>#G0</w:t>
            </w:r>
            <w:r>
              <w:rPr>
                <w:color w:val="000000"/>
              </w:rPr>
              <w:t xml:space="preserve">1) стены </w:t>
            </w:r>
          </w:p>
        </w:tc>
        <w:tc>
          <w:tcPr>
            <w:tcW w:w="3015" w:type="dxa"/>
            <w:tcBorders>
              <w:top w:val="nil"/>
              <w:left w:val="nil"/>
              <w:bottom w:val="nil"/>
              <w:right w:val="nil"/>
            </w:tcBorders>
          </w:tcPr>
          <w:p w:rsidR="0076026D" w:rsidRDefault="0076026D" w:rsidP="001E2978">
            <w:pPr>
              <w:rPr>
                <w:color w:val="000000"/>
              </w:rPr>
            </w:pPr>
            <w:r>
              <w:rPr>
                <w:color w:val="000000"/>
              </w:rPr>
              <w:t>1-й или 2-й тип;</w:t>
            </w:r>
          </w:p>
          <w:p w:rsidR="0076026D" w:rsidRDefault="0076026D" w:rsidP="001E2978">
            <w:pPr>
              <w:rPr>
                <w:color w:val="000000"/>
              </w:rPr>
            </w:pPr>
          </w:p>
        </w:tc>
      </w:tr>
      <w:tr w:rsidR="0076026D" w:rsidTr="001E2978">
        <w:tblPrEx>
          <w:tblCellMar>
            <w:top w:w="0" w:type="dxa"/>
            <w:bottom w:w="0" w:type="dxa"/>
          </w:tblCellMar>
        </w:tblPrEx>
        <w:tc>
          <w:tcPr>
            <w:tcW w:w="5415" w:type="dxa"/>
            <w:tcBorders>
              <w:top w:val="nil"/>
              <w:left w:val="nil"/>
              <w:bottom w:val="nil"/>
              <w:right w:val="nil"/>
            </w:tcBorders>
          </w:tcPr>
          <w:p w:rsidR="0076026D" w:rsidRDefault="0076026D" w:rsidP="001E2978">
            <w:pPr>
              <w:rPr>
                <w:color w:val="000000"/>
              </w:rPr>
            </w:pPr>
            <w:r>
              <w:rPr>
                <w:color w:val="000000"/>
              </w:rPr>
              <w:t xml:space="preserve">2) перегородки </w:t>
            </w:r>
          </w:p>
        </w:tc>
        <w:tc>
          <w:tcPr>
            <w:tcW w:w="3015" w:type="dxa"/>
            <w:tcBorders>
              <w:top w:val="nil"/>
              <w:left w:val="nil"/>
              <w:bottom w:val="nil"/>
              <w:right w:val="nil"/>
            </w:tcBorders>
          </w:tcPr>
          <w:p w:rsidR="0076026D" w:rsidRDefault="0076026D" w:rsidP="001E2978">
            <w:pPr>
              <w:rPr>
                <w:color w:val="000000"/>
              </w:rPr>
            </w:pPr>
            <w:r>
              <w:rPr>
                <w:color w:val="000000"/>
              </w:rPr>
              <w:t>1-й или 2-й тип;</w:t>
            </w:r>
          </w:p>
          <w:p w:rsidR="0076026D" w:rsidRDefault="0076026D" w:rsidP="001E2978">
            <w:pPr>
              <w:rPr>
                <w:color w:val="000000"/>
              </w:rPr>
            </w:pPr>
          </w:p>
        </w:tc>
      </w:tr>
      <w:tr w:rsidR="0076026D" w:rsidTr="001E2978">
        <w:tblPrEx>
          <w:tblCellMar>
            <w:top w:w="0" w:type="dxa"/>
            <w:bottom w:w="0" w:type="dxa"/>
          </w:tblCellMar>
        </w:tblPrEx>
        <w:tc>
          <w:tcPr>
            <w:tcW w:w="5415" w:type="dxa"/>
            <w:tcBorders>
              <w:top w:val="nil"/>
              <w:left w:val="nil"/>
              <w:bottom w:val="nil"/>
              <w:right w:val="nil"/>
            </w:tcBorders>
          </w:tcPr>
          <w:p w:rsidR="0076026D" w:rsidRDefault="0076026D" w:rsidP="001E2978">
            <w:pPr>
              <w:rPr>
                <w:color w:val="000000"/>
              </w:rPr>
            </w:pPr>
            <w:r>
              <w:rPr>
                <w:color w:val="000000"/>
              </w:rPr>
              <w:t xml:space="preserve">3) перекрытия </w:t>
            </w:r>
          </w:p>
        </w:tc>
        <w:tc>
          <w:tcPr>
            <w:tcW w:w="3015" w:type="dxa"/>
            <w:tcBorders>
              <w:top w:val="nil"/>
              <w:left w:val="nil"/>
              <w:bottom w:val="nil"/>
              <w:right w:val="nil"/>
            </w:tcBorders>
          </w:tcPr>
          <w:p w:rsidR="0076026D" w:rsidRDefault="0076026D" w:rsidP="001E2978">
            <w:pPr>
              <w:rPr>
                <w:color w:val="000000"/>
              </w:rPr>
            </w:pPr>
            <w:r>
              <w:rPr>
                <w:color w:val="000000"/>
              </w:rPr>
              <w:t>1, 2, 3 или 4-й тип;</w:t>
            </w:r>
          </w:p>
          <w:p w:rsidR="0076026D" w:rsidRDefault="0076026D" w:rsidP="001E2978">
            <w:pPr>
              <w:rPr>
                <w:color w:val="000000"/>
              </w:rPr>
            </w:pPr>
          </w:p>
        </w:tc>
      </w:tr>
      <w:tr w:rsidR="0076026D" w:rsidTr="001E2978">
        <w:tblPrEx>
          <w:tblCellMar>
            <w:top w:w="0" w:type="dxa"/>
            <w:bottom w:w="0" w:type="dxa"/>
          </w:tblCellMar>
        </w:tblPrEx>
        <w:tc>
          <w:tcPr>
            <w:tcW w:w="5415" w:type="dxa"/>
            <w:tcBorders>
              <w:top w:val="nil"/>
              <w:left w:val="nil"/>
              <w:bottom w:val="nil"/>
              <w:right w:val="nil"/>
            </w:tcBorders>
          </w:tcPr>
          <w:p w:rsidR="0076026D" w:rsidRDefault="0076026D" w:rsidP="001E2978">
            <w:pPr>
              <w:rPr>
                <w:color w:val="000000"/>
              </w:rPr>
            </w:pPr>
            <w:r>
              <w:rPr>
                <w:color w:val="000000"/>
              </w:rPr>
              <w:t xml:space="preserve">4) двери, ворота, люки, клапаны, экраны, шторы </w:t>
            </w:r>
          </w:p>
        </w:tc>
        <w:tc>
          <w:tcPr>
            <w:tcW w:w="3015" w:type="dxa"/>
            <w:tcBorders>
              <w:top w:val="nil"/>
              <w:left w:val="nil"/>
              <w:bottom w:val="nil"/>
              <w:right w:val="nil"/>
            </w:tcBorders>
          </w:tcPr>
          <w:p w:rsidR="0076026D" w:rsidRDefault="0076026D" w:rsidP="001E2978">
            <w:pPr>
              <w:rPr>
                <w:color w:val="000000"/>
              </w:rPr>
            </w:pPr>
            <w:r>
              <w:rPr>
                <w:color w:val="000000"/>
              </w:rPr>
              <w:t>1, 2 или 3-й тип;</w:t>
            </w:r>
          </w:p>
          <w:p w:rsidR="0076026D" w:rsidRDefault="0076026D" w:rsidP="001E2978">
            <w:pPr>
              <w:rPr>
                <w:color w:val="000000"/>
              </w:rPr>
            </w:pPr>
          </w:p>
        </w:tc>
      </w:tr>
      <w:tr w:rsidR="0076026D" w:rsidTr="001E2978">
        <w:tblPrEx>
          <w:tblCellMar>
            <w:top w:w="0" w:type="dxa"/>
            <w:bottom w:w="0" w:type="dxa"/>
          </w:tblCellMar>
        </w:tblPrEx>
        <w:tc>
          <w:tcPr>
            <w:tcW w:w="5415" w:type="dxa"/>
            <w:tcBorders>
              <w:top w:val="nil"/>
              <w:left w:val="nil"/>
              <w:bottom w:val="nil"/>
              <w:right w:val="nil"/>
            </w:tcBorders>
          </w:tcPr>
          <w:p w:rsidR="0076026D" w:rsidRDefault="0076026D" w:rsidP="001E2978">
            <w:pPr>
              <w:rPr>
                <w:color w:val="000000"/>
              </w:rPr>
            </w:pPr>
            <w:r>
              <w:rPr>
                <w:color w:val="000000"/>
              </w:rPr>
              <w:t xml:space="preserve">5) окна </w:t>
            </w:r>
          </w:p>
        </w:tc>
        <w:tc>
          <w:tcPr>
            <w:tcW w:w="3015" w:type="dxa"/>
            <w:tcBorders>
              <w:top w:val="nil"/>
              <w:left w:val="nil"/>
              <w:bottom w:val="nil"/>
              <w:right w:val="nil"/>
            </w:tcBorders>
          </w:tcPr>
          <w:p w:rsidR="0076026D" w:rsidRDefault="0076026D" w:rsidP="001E2978">
            <w:pPr>
              <w:rPr>
                <w:color w:val="000000"/>
              </w:rPr>
            </w:pPr>
            <w:r>
              <w:rPr>
                <w:color w:val="000000"/>
              </w:rPr>
              <w:t>1, 2 или 3-й тип;</w:t>
            </w:r>
          </w:p>
          <w:p w:rsidR="0076026D" w:rsidRDefault="0076026D" w:rsidP="001E2978">
            <w:pPr>
              <w:rPr>
                <w:color w:val="000000"/>
              </w:rPr>
            </w:pPr>
          </w:p>
        </w:tc>
      </w:tr>
      <w:tr w:rsidR="0076026D" w:rsidTr="001E2978">
        <w:tblPrEx>
          <w:tblCellMar>
            <w:top w:w="0" w:type="dxa"/>
            <w:bottom w:w="0" w:type="dxa"/>
          </w:tblCellMar>
        </w:tblPrEx>
        <w:tc>
          <w:tcPr>
            <w:tcW w:w="5415" w:type="dxa"/>
            <w:tcBorders>
              <w:top w:val="nil"/>
              <w:left w:val="nil"/>
              <w:bottom w:val="nil"/>
              <w:right w:val="nil"/>
            </w:tcBorders>
          </w:tcPr>
          <w:p w:rsidR="0076026D" w:rsidRDefault="0076026D" w:rsidP="001E2978">
            <w:pPr>
              <w:rPr>
                <w:color w:val="000000"/>
              </w:rPr>
            </w:pPr>
            <w:r>
              <w:rPr>
                <w:color w:val="000000"/>
              </w:rPr>
              <w:t xml:space="preserve">6) занавесы </w:t>
            </w:r>
          </w:p>
        </w:tc>
        <w:tc>
          <w:tcPr>
            <w:tcW w:w="3015" w:type="dxa"/>
            <w:tcBorders>
              <w:top w:val="nil"/>
              <w:left w:val="nil"/>
              <w:bottom w:val="nil"/>
              <w:right w:val="nil"/>
            </w:tcBorders>
          </w:tcPr>
          <w:p w:rsidR="0076026D" w:rsidRDefault="0076026D" w:rsidP="001E2978">
            <w:pPr>
              <w:rPr>
                <w:color w:val="000000"/>
              </w:rPr>
            </w:pPr>
            <w:r>
              <w:rPr>
                <w:color w:val="000000"/>
              </w:rPr>
              <w:t>1-й тип;</w:t>
            </w:r>
          </w:p>
          <w:p w:rsidR="0076026D" w:rsidRDefault="0076026D" w:rsidP="001E2978">
            <w:pPr>
              <w:rPr>
                <w:color w:val="000000"/>
              </w:rPr>
            </w:pPr>
          </w:p>
        </w:tc>
      </w:tr>
      <w:tr w:rsidR="0076026D" w:rsidTr="001E2978">
        <w:tblPrEx>
          <w:tblCellMar>
            <w:top w:w="0" w:type="dxa"/>
            <w:bottom w:w="0" w:type="dxa"/>
          </w:tblCellMar>
        </w:tblPrEx>
        <w:tc>
          <w:tcPr>
            <w:tcW w:w="5415" w:type="dxa"/>
            <w:tcBorders>
              <w:top w:val="nil"/>
              <w:left w:val="nil"/>
              <w:bottom w:val="nil"/>
              <w:right w:val="nil"/>
            </w:tcBorders>
          </w:tcPr>
          <w:p w:rsidR="0076026D" w:rsidRDefault="0076026D" w:rsidP="001E2978">
            <w:pPr>
              <w:rPr>
                <w:color w:val="000000"/>
              </w:rPr>
            </w:pPr>
            <w:r>
              <w:rPr>
                <w:color w:val="000000"/>
              </w:rPr>
              <w:t xml:space="preserve">7) тамбур-шлюзы </w:t>
            </w:r>
          </w:p>
        </w:tc>
        <w:tc>
          <w:tcPr>
            <w:tcW w:w="3015" w:type="dxa"/>
            <w:tcBorders>
              <w:top w:val="nil"/>
              <w:left w:val="nil"/>
              <w:bottom w:val="nil"/>
              <w:right w:val="nil"/>
            </w:tcBorders>
          </w:tcPr>
          <w:p w:rsidR="0076026D" w:rsidRDefault="0076026D" w:rsidP="001E2978">
            <w:pPr>
              <w:rPr>
                <w:color w:val="000000"/>
              </w:rPr>
            </w:pPr>
            <w:r>
              <w:rPr>
                <w:color w:val="000000"/>
              </w:rPr>
              <w:t>1-й или 2-й тип.</w:t>
            </w:r>
          </w:p>
        </w:tc>
      </w:tr>
    </w:tbl>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r>
        <w:rPr>
          <w:vanish/>
          <w:color w:val="000000"/>
        </w:rPr>
        <w:t>#M12293 0 902111644 0 0 0 0 0 0 0 1339447253</w:t>
      </w:r>
      <w:r>
        <w:rPr>
          <w:color w:val="000000"/>
        </w:rPr>
        <w:t>статьей 88 настоящего Федерального закона</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11. Пожарно-техническая классификация лестниц </w:t>
      </w:r>
    </w:p>
    <w:p w:rsidR="0076026D" w:rsidRDefault="0076026D" w:rsidP="0076026D">
      <w:pPr>
        <w:pStyle w:val="Heading"/>
        <w:jc w:val="center"/>
        <w:rPr>
          <w:color w:val="000000"/>
        </w:rPr>
      </w:pPr>
      <w:r>
        <w:rPr>
          <w:color w:val="000000"/>
        </w:rPr>
        <w:t>и лестничных клеток</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38. Цель классификации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39. Классификация лестниц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Лестницы, предназначенные для эвакуации людей из зданий, сооружений и строений при пожаре, подразделяются на следующие типы: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внутренние лестницы, размещаемые на лестничных клетках;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внутренние открытые лестницы;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наружные открытые лестницы.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П1 - вертикальные лестницы;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П2 - маршевые лестницы с уклоном не более 6:1.</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40. Классификация лестничных клеток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Лестничные клетки в зависимости от степени их защиты от задымления при пожаре подразделяются на следующие типы: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обычные лестничные клетки;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незадымляемые лестничные клетки.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Обычные лестничные клетки в зависимости от способа освещения подразделяются на следующие типы: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Л1 - лестничные клетки с естественным освещением через остекленные или открытые проемы в наружных стенах на каждом этаже;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Л2 - лестничные клетки с естественным освещением через остекленные или открытые проемы в покрытии.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Незадымляемые лестничные клетки в зависимости от способа защиты от задымления при пожаре подразделяются на следующие типы: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 H1 - лестничные клетки с входом на лестничную клетку с этажа через незадымляемую наружную воздушную зону по открытым переходам;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Н2 - лестничные клетки с подпором воздуха на лестничную клетку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Глава 12. Классификация пожарной техники</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41. Цель классификации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42. Классификация пожарной техники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Пожарная техника в зависимости от назначения и области применения подразделяется на следующие типы: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первичные средства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мобильные средства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установки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средства пожарной автоматики;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пожарное оборудование;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средства индивидуальной защиты и спасения людей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пожарный инструмент (механизированный и немеханизированный);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пожарные сигнализация, связь и оповещение.</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43. Классификация и область применения </w:t>
      </w:r>
    </w:p>
    <w:p w:rsidR="0076026D" w:rsidRDefault="0076026D" w:rsidP="0076026D">
      <w:pPr>
        <w:pStyle w:val="Heading"/>
        <w:jc w:val="center"/>
        <w:rPr>
          <w:color w:val="000000"/>
        </w:rPr>
      </w:pPr>
      <w:r>
        <w:rPr>
          <w:color w:val="000000"/>
        </w:rPr>
        <w:t xml:space="preserve">первичных средств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переносные и передвижные огнетушители;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пожарные краны и средства обеспечения их использования;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пожарный инвентарь;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покрывала для изоляции очага возгорания.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44. Классификация мобильных средств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Мобильные средства пожаротушения подразделяются на следующие типы: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пожарные автомобили (основные и специальные);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пожарные самолеты, вертолеты;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пожарные поезда;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пожарные суда;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пожарные мотопомпы;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приспособленные технические средства (тягачи, прицепы и трактора).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45. Классификация установок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необходимую интенсивность орошения или удельный расход огнетушащего вещества;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тушение пожара в целях его ликвидации или локализации в течение времени, необходимого для введения в действие оперативных сил и средств;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требуемую надежность функционирования.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46. Классификация средств пожарной автоматики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извещатели пожарные;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приборы приемно-контрольные пожарные;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приборы управления пожарные;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технические средства оповещения и управления эвакуацией пожарные;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системы передачи извещений о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другие приборы и оборудование для построения систем пожарной автоматики.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47. Классификация средств индивидуальной защиты </w:t>
      </w:r>
    </w:p>
    <w:p w:rsidR="0076026D" w:rsidRDefault="0076026D" w:rsidP="0076026D">
      <w:pPr>
        <w:pStyle w:val="Heading"/>
        <w:jc w:val="center"/>
        <w:rPr>
          <w:color w:val="000000"/>
        </w:rPr>
      </w:pPr>
      <w:r>
        <w:rPr>
          <w:color w:val="000000"/>
        </w:rPr>
        <w:t xml:space="preserve">и спасения людей при пожаре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r>
        <w:rPr>
          <w:color w:val="000000"/>
        </w:rPr>
        <w:lastRenderedPageBreak/>
        <w:t>самоспасания личного состава подразделений пожарной охраны и спасения людей из горящего здания, сооружения, строения.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Средства индивидуальной защиты людей при пожаре подразделяются 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средства индивидуальной защиты органов дыхания и зрения;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средства индивидуальной защиты пожарных.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Средства спасения людей с высоты при пожаре подразделяются 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индивидуальные средства;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коллективные средства.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Глава 13. Система предотвращения пожаров</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48. Цель создания систем предотвращения пожаров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Целью создания систем предотвращения пожаров является исключение условий возникновения пожаров.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49. Способы исключения условий образования горючей среды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Исключение условий образования горючей среды должно обеспечиваться одним или несколькими из следующих способов: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применение негорючих веществ и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ограничение массы и (или) объема горючих веществ и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изоляция горючей среды от источников зажигания (применение изолированных отсеков, камер, кабин);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поддержание безопасной концентрации в среде окислителя и (или) горючих веществ;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понижение концентрации окислителя в горючей среде в защищаемом объеме;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поддержание температуры и давления среды, при которых распространение пламени исключается;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механизация и автоматизация технологических процессов, связанных с обращением горючих веществ;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установка пожароопасного оборудования в отдельных помещениях или на открытых площадках;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удаление из помещений, технологического оборудования и коммуникаций пожароопасных отходов производства, отложений пыли, пуха.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50. Способы исключения условий образования в горючей </w:t>
      </w:r>
    </w:p>
    <w:p w:rsidR="0076026D" w:rsidRDefault="0076026D" w:rsidP="0076026D">
      <w:pPr>
        <w:pStyle w:val="Heading"/>
        <w:jc w:val="center"/>
        <w:rPr>
          <w:color w:val="000000"/>
        </w:rPr>
      </w:pPr>
      <w:r>
        <w:rPr>
          <w:color w:val="000000"/>
        </w:rPr>
        <w:t xml:space="preserve">среде (или внесения в нее) источников зажигания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применение оборудования и режимов проведения технологического процесса, исключающих образование статического электричества;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устройство молниезащиты зданий, сооружений, строений и оборудования;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поддержание безопасной температуры нагрева веществ, материалов и поверхностей, которые контактируют с горючей средой;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6) применение способов и устройств ограничения энергии искрового разряда в горючей среде до безопасных значений;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применение искробезопасного инструмента при работе с легковоспламеняющимися жидкостями и горючими газами;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ликвидация условий для теплового, химического и (или) микробиологического самовозгорания обращающихся веществ, материалов и изделий;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исключение контакта с воздухом пирофорных веществ;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применение устройств, исключающих возможность распространения пламени из одного объема в смежный.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r>
        <w:rPr>
          <w:vanish/>
          <w:color w:val="000000"/>
        </w:rPr>
        <w:t>#M12293 0 902111644 0 0 0 0 0 0 0 3399894220</w:t>
      </w:r>
      <w:r>
        <w:rPr>
          <w:color w:val="000000"/>
        </w:rPr>
        <w:t>статье 11 настоящего Федерального закона</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Глава 14. Системы противопожарной защиты</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51. Цель создания систем противопожарной защиты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52. Способы защиты людей и имущества от воздействия </w:t>
      </w:r>
    </w:p>
    <w:p w:rsidR="0076026D" w:rsidRDefault="0076026D" w:rsidP="0076026D">
      <w:pPr>
        <w:pStyle w:val="Heading"/>
        <w:jc w:val="center"/>
        <w:rPr>
          <w:color w:val="000000"/>
        </w:rPr>
      </w:pPr>
      <w:r>
        <w:rPr>
          <w:color w:val="000000"/>
        </w:rPr>
        <w:t xml:space="preserve">опасных факторов пожара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применение объемно-планировочных решений и средств, обеспечивающих ограничение распространения пожара за пределы очага;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устройство эвакуационных путей, удовлетворяющих требованиям безопасной эвакуации людей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устройство систем обнаружения пожара (установок и систем пожарной сигнализации), оповещения и управления эвакуацией людей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устройство аварийного слива пожароопасных жидкостей и аварийного стравливания горючих газов из аппаратуры;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устройство на технологическом оборудовании систем противовзрывной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применение первичных средств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применение автоматических установок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организация деятельности подразделений пожарной охраны.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53. Пути эвакуации людей при пожаре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Для обеспечения безопасной эвакуации людей должны быть: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установлены необходимое количество, размеры и соответствующее конструктивное исполнение эвакуационных путей и эвакуационных выходов;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обеспечено беспрепятственное движение людей по эвакуационным путям и через эвакуационные выходы;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54. Системы обнаружения пожара, оповещения </w:t>
      </w:r>
    </w:p>
    <w:p w:rsidR="0076026D" w:rsidRDefault="0076026D" w:rsidP="0076026D">
      <w:pPr>
        <w:pStyle w:val="Heading"/>
        <w:jc w:val="center"/>
        <w:rPr>
          <w:color w:val="000000"/>
        </w:rPr>
      </w:pPr>
      <w:r>
        <w:rPr>
          <w:color w:val="000000"/>
        </w:rPr>
        <w:t xml:space="preserve">и управления эвакуацией людей при пожаре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55. Системы коллективной защиты и средства </w:t>
      </w:r>
    </w:p>
    <w:p w:rsidR="0076026D" w:rsidRDefault="0076026D" w:rsidP="0076026D">
      <w:pPr>
        <w:pStyle w:val="Heading"/>
        <w:jc w:val="center"/>
        <w:rPr>
          <w:color w:val="000000"/>
        </w:rPr>
      </w:pPr>
      <w:r>
        <w:rPr>
          <w:color w:val="000000"/>
        </w:rPr>
        <w:t xml:space="preserve">индивидуальной защиты людей от опасных факторов пожара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w:t>
      </w:r>
      <w:r>
        <w:rPr>
          <w:color w:val="000000"/>
        </w:rPr>
        <w:lastRenderedPageBreak/>
        <w:t>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56. Система противодымной защиты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Система противодымной защиты должна предусматривать один или несколько из следующих способов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использование объемно-планировочных решений зданий, сооружений и строений для борьбы с задымлением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использование конструктивных решений зданий, сооружений и строений для борьбы с задымлением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57. Огнестойкость и пожарная опасность зданий,</w:t>
      </w:r>
    </w:p>
    <w:p w:rsidR="0076026D" w:rsidRDefault="0076026D" w:rsidP="0076026D">
      <w:pPr>
        <w:pStyle w:val="Heading"/>
        <w:jc w:val="center"/>
        <w:rPr>
          <w:color w:val="000000"/>
        </w:rPr>
      </w:pPr>
      <w:r>
        <w:rPr>
          <w:color w:val="000000"/>
        </w:rPr>
        <w:t xml:space="preserve"> сооружений и строений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 В зданиях, сооружениях и строениях должны применяться основные строительные конструкции с пределами огнестойкости и классами пожарной опасности, </w:t>
      </w:r>
      <w:r>
        <w:rPr>
          <w:color w:val="000000"/>
        </w:rPr>
        <w:lastRenderedPageBreak/>
        <w:t>соответствующими требуемым степени огнестойкости зданий, сооружений, строений и классу их конструктивной 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58. Огнестойкость и пожарная опасность </w:t>
      </w:r>
    </w:p>
    <w:p w:rsidR="0076026D" w:rsidRDefault="0076026D" w:rsidP="0076026D">
      <w:pPr>
        <w:pStyle w:val="Heading"/>
        <w:jc w:val="center"/>
        <w:rPr>
          <w:color w:val="000000"/>
        </w:rPr>
      </w:pPr>
      <w:r>
        <w:rPr>
          <w:color w:val="000000"/>
        </w:rPr>
        <w:t xml:space="preserve">строительных конструкций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w:t>
      </w:r>
      <w:r>
        <w:rPr>
          <w:vanish/>
          <w:color w:val="000000"/>
        </w:rPr>
        <w:t>#M12293 0 902111644 0 0 0 0 0 0 0 939684846</w:t>
      </w:r>
      <w:r>
        <w:rPr>
          <w:color w:val="000000"/>
        </w:rPr>
        <w:t>таблице 21 приложения</w:t>
      </w:r>
      <w:r>
        <w:rPr>
          <w:vanish/>
          <w:color w:val="000000"/>
        </w:rPr>
        <w:t>#S</w:t>
      </w:r>
      <w:r>
        <w:rPr>
          <w:color w:val="000000"/>
        </w:rPr>
        <w:t xml:space="preserve"> к настоящему Федеральному закону.</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59. Ограничение распространения пожара за пределы очага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Ограничение распространения пожара за пределы очага должно обеспечиваться одним или несколькими из следующих способов: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устройство противопожарных преград;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устройство пожарных отсеков и секций, а также ограничение этажности зданий, сооружений и строений;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применение устройств аварийного отключения и переключение установок и коммуникаций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применение средств, предотвращающих или ограничивающих разлив и растекание жидкостей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применение огнепреграждающих устройств в оборудовании;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применение установок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60. Первичные средства пожаротушения в зданиях, </w:t>
      </w:r>
    </w:p>
    <w:p w:rsidR="0076026D" w:rsidRDefault="0076026D" w:rsidP="0076026D">
      <w:pPr>
        <w:pStyle w:val="Heading"/>
        <w:jc w:val="center"/>
        <w:rPr>
          <w:color w:val="000000"/>
        </w:rPr>
      </w:pPr>
      <w:r>
        <w:rPr>
          <w:color w:val="000000"/>
        </w:rPr>
        <w:t xml:space="preserve">сооружениях и строениях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61. Автоматические установки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Автоматические установки пожаротушения должны обеспечивать достижение одной или нескольких из следующих целей: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ликвидация пожара в помещении (здании) до возникновения критических значений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ликвидация пожара в помещении (здании) до наступления пределов огнестойкости строительных конструкций;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ликвидация пожара в помещении (здании) до причинения максимально допустимого ущерба защищаемому имуществу;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ликвидация пожара в помещении (здании) до наступления опасности разрушения технологических установок.</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62. Источники противопожарного водоснабжения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63. Первичные меры пожарной безопасности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Первичные меры пожарной безопасности включают в себя: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разработку и организацию выполнения муниципальных целевых программ по вопросам обеспечения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обеспечение беспрепятственного проезда пожарной техники к месту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обеспечение связи и оповещения населения о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64. Требования к декларации пожарной безопасности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а также для зданий класса функциональной пожарной опасности Ф1.1 и предусматривает: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оценку пожарного риска (если проводится расчет риска);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 случае,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безопасности, в декларации указывается только перечень указанных требований для конкретного объекта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r>
        <w:rPr>
          <w:vanish/>
          <w:color w:val="000000"/>
        </w:rPr>
        <w:t>#M12293 0 902111644 25828 84 3685827596 4 3665988674 1943490708 1912042196 3881945453</w:t>
      </w:r>
      <w:r>
        <w:rPr>
          <w:color w:val="000000"/>
        </w:rPr>
        <w:t>64.8</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Раздел II</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Требования пожарной безопасности при проектировании, </w:t>
      </w:r>
    </w:p>
    <w:p w:rsidR="0076026D" w:rsidRDefault="0076026D" w:rsidP="0076026D">
      <w:pPr>
        <w:pStyle w:val="Heading"/>
        <w:jc w:val="center"/>
        <w:rPr>
          <w:color w:val="000000"/>
        </w:rPr>
      </w:pPr>
      <w:r>
        <w:rPr>
          <w:color w:val="000000"/>
        </w:rPr>
        <w:t>строительстве и эксплуатации поселений и городских округов</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Глава 15. Требования пожарной безопасности </w:t>
      </w:r>
    </w:p>
    <w:p w:rsidR="0076026D" w:rsidRDefault="0076026D" w:rsidP="0076026D">
      <w:pPr>
        <w:pStyle w:val="Heading"/>
        <w:jc w:val="center"/>
        <w:rPr>
          <w:color w:val="000000"/>
        </w:rPr>
      </w:pPr>
      <w:r>
        <w:rPr>
          <w:color w:val="000000"/>
        </w:rPr>
        <w:t>при градостроительной деятельности</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65. Требования к документации при планировке </w:t>
      </w:r>
    </w:p>
    <w:p w:rsidR="0076026D" w:rsidRDefault="0076026D" w:rsidP="0076026D">
      <w:pPr>
        <w:pStyle w:val="Heading"/>
        <w:jc w:val="center"/>
        <w:rPr>
          <w:color w:val="000000"/>
        </w:rPr>
      </w:pPr>
      <w:r>
        <w:rPr>
          <w:color w:val="000000"/>
        </w:rPr>
        <w:t xml:space="preserve">территорий поселений и городских округов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66. Размещение пожаровзрывоопасных объектов </w:t>
      </w:r>
    </w:p>
    <w:p w:rsidR="0076026D" w:rsidRDefault="0076026D" w:rsidP="0076026D">
      <w:pPr>
        <w:pStyle w:val="Heading"/>
        <w:jc w:val="center"/>
        <w:rPr>
          <w:color w:val="000000"/>
        </w:rPr>
      </w:pPr>
      <w:r>
        <w:rPr>
          <w:color w:val="000000"/>
        </w:rPr>
        <w:t xml:space="preserve">на территориях поселений и городских округов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67. Проходы, проезды и подъезды к зданиям,</w:t>
      </w:r>
    </w:p>
    <w:p w:rsidR="0076026D" w:rsidRDefault="0076026D" w:rsidP="0076026D">
      <w:pPr>
        <w:pStyle w:val="Heading"/>
        <w:jc w:val="center"/>
        <w:rPr>
          <w:color w:val="000000"/>
        </w:rPr>
      </w:pPr>
      <w:r>
        <w:rPr>
          <w:color w:val="000000"/>
        </w:rPr>
        <w:t xml:space="preserve">сооружениям и строениям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Подъезд пожарных автомобилей должен быть обеспечен: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 зданиям, сооружениям и строениям производственных объектов по всей их длине должен быть обеспечен подъезд пожарных автомобилей: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 одной стороны - при ширине здания, сооружения или строения не более 18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 двух сторон - при ширине здания, сооружения или строения более 18 метров, а также при устройстве замкнутых и полузамкнутых дворов.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Допускается предусматривать подъезд пожарных автомобилей только с одной стороны к зданиям, сооружениям и строениям в случаях: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меньшей этажности, чем указано в пункте 1 части 1 настоящей статьи;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двусторонней ориентации квартир или помещений;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Ширина проездов для пожарной техники должна составлять не менее 6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Расстояние от внутреннего края подъезда до стены здания, сооружения и строения должно быть: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для зданий высотой не более 28 метров - не более 8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для зданий высотой более 28 метров - не более 16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Конструкция дорожной одежды проездов для пожарной техники должна быть рассчитана на нагрузку от пожарных автомобилей.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В замкнутых и полузамкнутых дворах необходимо предусматривать проезды для пожарных автомобилей.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12. В исторической застройке поселений допускается сохранять существующие размеры сквозных проездов (арок).</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68. Противопожарное водоснабжение поселений </w:t>
      </w:r>
    </w:p>
    <w:p w:rsidR="0076026D" w:rsidRDefault="0076026D" w:rsidP="0076026D">
      <w:pPr>
        <w:pStyle w:val="Heading"/>
        <w:jc w:val="center"/>
        <w:rPr>
          <w:color w:val="000000"/>
        </w:rPr>
      </w:pPr>
      <w:r>
        <w:rPr>
          <w:color w:val="000000"/>
        </w:rPr>
        <w:t xml:space="preserve">и городских округов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На территориях поселений и городских округов должны быть источники наружного или внутреннего противопожарного водоснабжения.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 источникам наружного противопожарного водоснабжения относятся: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наружные водопроводные сети с пожарными гидрантами;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водные объекты, используемые для целей пожаротушения в соответствии с законодательством Российской Федерации.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w:t>
      </w:r>
      <w:r>
        <w:rPr>
          <w:color w:val="000000"/>
        </w:rPr>
        <w:lastRenderedPageBreak/>
        <w:t>продуктов при объеме зданий до 1000 кубических метров, зданиях складов площадью до 50 квадратных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6. Расход воды на наружное пожаротушение в поселениях из водопроводной сети установлен в </w:t>
      </w:r>
      <w:r>
        <w:rPr>
          <w:vanish/>
          <w:color w:val="000000"/>
        </w:rPr>
        <w:t>#M12293 0 902111644 0 0 0 0 0 0 0 1814315468</w:t>
      </w:r>
      <w:r>
        <w:rPr>
          <w:color w:val="000000"/>
        </w:rPr>
        <w:t>таблицах 7</w:t>
      </w:r>
      <w:r>
        <w:rPr>
          <w:vanish/>
          <w:color w:val="000000"/>
        </w:rPr>
        <w:t>#S</w:t>
      </w:r>
      <w:r>
        <w:rPr>
          <w:color w:val="000000"/>
        </w:rPr>
        <w:t xml:space="preserve"> и </w:t>
      </w:r>
      <w:r>
        <w:rPr>
          <w:vanish/>
          <w:color w:val="000000"/>
        </w:rPr>
        <w:t>#M12293 1 902111644 0 0 0 0 0 0 0 3211279412</w:t>
      </w:r>
      <w:r>
        <w:rPr>
          <w:color w:val="000000"/>
        </w:rPr>
        <w:t>8 приложения</w:t>
      </w:r>
      <w:r>
        <w:rPr>
          <w:vanish/>
          <w:color w:val="000000"/>
        </w:rPr>
        <w:t>#S</w:t>
      </w:r>
      <w:r>
        <w:rPr>
          <w:color w:val="000000"/>
        </w:rPr>
        <w:t xml:space="preserve"> к настоящему Федеральному закону.</w:t>
      </w:r>
    </w:p>
    <w:p w:rsidR="0076026D" w:rsidRDefault="0076026D" w:rsidP="0076026D">
      <w:pPr>
        <w:ind w:firstLine="180"/>
        <w:jc w:val="both"/>
        <w:rPr>
          <w:color w:val="000000"/>
        </w:rPr>
      </w:pPr>
    </w:p>
    <w:p w:rsidR="0076026D" w:rsidRDefault="0076026D" w:rsidP="0076026D">
      <w:pPr>
        <w:ind w:firstLine="225"/>
        <w:jc w:val="both"/>
        <w:rPr>
          <w:color w:val="000000"/>
        </w:rPr>
      </w:pPr>
      <w:r>
        <w:rPr>
          <w:color w:val="000000"/>
        </w:rPr>
        <w:t xml:space="preserve">7. Расход воды на наружное пожаротушение зданий, высота или объем которых больше высоты или объема, указанных в </w:t>
      </w:r>
      <w:r>
        <w:rPr>
          <w:vanish/>
          <w:color w:val="000000"/>
        </w:rPr>
        <w:t>#M12293 2 902111644 0 0 0 0 0 0 0 3211279412</w:t>
      </w:r>
      <w:r>
        <w:rPr>
          <w:color w:val="000000"/>
        </w:rPr>
        <w:t>таблице 8 приложения</w:t>
      </w:r>
      <w:r>
        <w:rPr>
          <w:vanish/>
          <w:color w:val="000000"/>
        </w:rPr>
        <w:t>#S</w:t>
      </w:r>
      <w:r>
        <w:rPr>
          <w:color w:val="000000"/>
        </w:rPr>
        <w:t xml:space="preserve"> к настоящему Федеральному закону, а также общественных зданий объемом свыше 25000 кубических метров с массовым пребыванием людей должен быть увеличен не менее чем на 25 процентов.</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 xml:space="preserve">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w:t>
      </w:r>
      <w:r>
        <w:rPr>
          <w:vanish/>
          <w:color w:val="000000"/>
        </w:rPr>
        <w:t>#M12293 3 902111644 0 0 0 0 0 0 0 1634945771</w:t>
      </w:r>
      <w:r>
        <w:rPr>
          <w:color w:val="000000"/>
        </w:rPr>
        <w:t>таблицах 9</w:t>
      </w:r>
      <w:r>
        <w:rPr>
          <w:vanish/>
          <w:color w:val="000000"/>
        </w:rPr>
        <w:t>#S</w:t>
      </w:r>
      <w:r>
        <w:rPr>
          <w:color w:val="000000"/>
        </w:rPr>
        <w:t xml:space="preserve"> и </w:t>
      </w:r>
      <w:r>
        <w:rPr>
          <w:vanish/>
          <w:color w:val="000000"/>
        </w:rPr>
        <w:t>#M12293 4 902111644 0 0 0 0 0 0 0 1967672083</w:t>
      </w:r>
      <w:r>
        <w:rPr>
          <w:color w:val="000000"/>
        </w:rPr>
        <w:t>10 приложения</w:t>
      </w:r>
      <w:r>
        <w:rPr>
          <w:vanish/>
          <w:color w:val="000000"/>
        </w:rPr>
        <w:t>#S</w:t>
      </w:r>
      <w:r>
        <w:rPr>
          <w:color w:val="000000"/>
        </w:rPr>
        <w:t xml:space="preserve"> к настоящему Федеральному закону.</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 xml:space="preserve">9. Расход воды на наружное пожаротушение отдельно стоящих вспомогательных зданий производственных объектов следует принимать в соответствии с </w:t>
      </w:r>
      <w:r>
        <w:rPr>
          <w:vanish/>
          <w:color w:val="000000"/>
        </w:rPr>
        <w:t>#M12293 5 902111644 0 0 0 0 0 0 0 3211279412</w:t>
      </w:r>
      <w:r>
        <w:rPr>
          <w:color w:val="000000"/>
        </w:rPr>
        <w:t>таблицей 8 приложения</w:t>
      </w:r>
      <w:r>
        <w:rPr>
          <w:vanish/>
          <w:color w:val="000000"/>
        </w:rPr>
        <w:t>#S</w:t>
      </w:r>
      <w:r>
        <w:rPr>
          <w:color w:val="000000"/>
        </w:rPr>
        <w:t xml:space="preserve"> к настоящему Федеральному закону как для общественных зданий, а встроенных в производственные здания - по общему объему здания в соответствии с </w:t>
      </w:r>
      <w:r>
        <w:rPr>
          <w:vanish/>
          <w:color w:val="000000"/>
        </w:rPr>
        <w:t>#M12293 6 902111644 0 0 0 0 0 0 0 1634945771</w:t>
      </w:r>
      <w:r>
        <w:rPr>
          <w:color w:val="000000"/>
        </w:rPr>
        <w:t>таблицей 9 приложения</w:t>
      </w:r>
      <w:r>
        <w:rPr>
          <w:vanish/>
          <w:color w:val="000000"/>
        </w:rPr>
        <w:t>#S</w:t>
      </w:r>
      <w:r>
        <w:rPr>
          <w:color w:val="000000"/>
        </w:rPr>
        <w:t xml:space="preserve"> к настоящему Федеральному закону.</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 xml:space="preserve">10. Расход воды на наружное пожаротушение складов лесных материалов вместимостью до 10000 кубических метров следует принимать в соответствии с </w:t>
      </w:r>
      <w:r>
        <w:rPr>
          <w:vanish/>
          <w:color w:val="000000"/>
        </w:rPr>
        <w:t>#M12293 7 902111644 0 0 0 0 0 0 0 1634945771</w:t>
      </w:r>
      <w:r>
        <w:rPr>
          <w:color w:val="000000"/>
        </w:rPr>
        <w:t>таблицей 9 приложения</w:t>
      </w:r>
      <w:r>
        <w:rPr>
          <w:vanish/>
          <w:color w:val="000000"/>
        </w:rPr>
        <w:t>#S</w:t>
      </w:r>
      <w:r>
        <w:rPr>
          <w:color w:val="000000"/>
        </w:rPr>
        <w:t xml:space="preserve"> к настоящему Федеральному закону, относя их к зданиям V степени огнестойкости категории В пожарной и взрывопожарной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w:t>
      </w:r>
      <w:r>
        <w:rPr>
          <w:vanish/>
          <w:color w:val="000000"/>
        </w:rPr>
        <w:t>#M12293 8 902111644 0 0 0 0 0 0 0 1634945771</w:t>
      </w:r>
      <w:r>
        <w:rPr>
          <w:color w:val="000000"/>
        </w:rPr>
        <w:t>таблицами 9</w:t>
      </w:r>
      <w:r>
        <w:rPr>
          <w:vanish/>
          <w:color w:val="000000"/>
        </w:rPr>
        <w:t>#S</w:t>
      </w:r>
      <w:r>
        <w:rPr>
          <w:color w:val="000000"/>
        </w:rPr>
        <w:t xml:space="preserve"> и </w:t>
      </w:r>
      <w:r>
        <w:rPr>
          <w:vanish/>
          <w:color w:val="000000"/>
        </w:rPr>
        <w:t>#M12293 9 902111644 0 0 0 0 0 0 0 1967672083</w:t>
      </w:r>
      <w:r>
        <w:rPr>
          <w:color w:val="000000"/>
        </w:rPr>
        <w:t>10 приложения</w:t>
      </w:r>
      <w:r>
        <w:rPr>
          <w:vanish/>
          <w:color w:val="000000"/>
        </w:rPr>
        <w:t>#S</w:t>
      </w:r>
      <w:r>
        <w:rPr>
          <w:color w:val="000000"/>
        </w:rPr>
        <w:t xml:space="preserve">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 xml:space="preserve">12. Расход воды на наружное пожаротушение зданий, объем которых больше объема, указанного в </w:t>
      </w:r>
      <w:r>
        <w:rPr>
          <w:vanish/>
          <w:color w:val="000000"/>
        </w:rPr>
        <w:t>#M12293 10 902111644 0 0 0 0 0 0 0 1634945771</w:t>
      </w:r>
      <w:r>
        <w:rPr>
          <w:color w:val="000000"/>
        </w:rPr>
        <w:t>таблицах 9</w:t>
      </w:r>
      <w:r>
        <w:rPr>
          <w:vanish/>
          <w:color w:val="000000"/>
        </w:rPr>
        <w:t>#S</w:t>
      </w:r>
      <w:r>
        <w:rPr>
          <w:color w:val="000000"/>
        </w:rPr>
        <w:t xml:space="preserve"> и </w:t>
      </w:r>
      <w:r>
        <w:rPr>
          <w:vanish/>
          <w:color w:val="000000"/>
        </w:rPr>
        <w:t>#M12293 11 902111644 0 0 0 0 0 0 0 1967672083</w:t>
      </w:r>
      <w:r>
        <w:rPr>
          <w:color w:val="000000"/>
        </w:rPr>
        <w:t>10 приложения</w:t>
      </w:r>
      <w:r>
        <w:rPr>
          <w:vanish/>
          <w:color w:val="000000"/>
        </w:rPr>
        <w:t>#S</w:t>
      </w:r>
      <w:r>
        <w:rPr>
          <w:color w:val="000000"/>
        </w:rPr>
        <w:t xml:space="preserve"> к настоящему Федеральному закону, устанавливается нормативными документами по пожарной безопасности, принятыми в соответствии со </w:t>
      </w:r>
      <w:r>
        <w:rPr>
          <w:vanish/>
          <w:color w:val="000000"/>
        </w:rPr>
        <w:t>#M12293 12 902111644 0 0 0 0 0 0 0 1816213140</w:t>
      </w:r>
      <w:r>
        <w:rPr>
          <w:color w:val="000000"/>
        </w:rPr>
        <w:t>статьей 4 настоящего Федерального закона</w:t>
      </w:r>
      <w:r>
        <w:rPr>
          <w:vanish/>
          <w:color w:val="000000"/>
        </w:rPr>
        <w:t>#S</w:t>
      </w:r>
      <w:r>
        <w:rPr>
          <w:color w:val="000000"/>
        </w:rPr>
        <w:t>.</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16. Требования к противопожарным расстояниям </w:t>
      </w:r>
    </w:p>
    <w:p w:rsidR="0076026D" w:rsidRDefault="0076026D" w:rsidP="0076026D">
      <w:pPr>
        <w:pStyle w:val="Heading"/>
        <w:jc w:val="center"/>
        <w:rPr>
          <w:color w:val="000000"/>
        </w:rPr>
      </w:pPr>
      <w:r>
        <w:rPr>
          <w:color w:val="000000"/>
        </w:rPr>
        <w:t>между зданиями, сооружениями и строениями</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69. Противопожарные расстояния между зданиями, </w:t>
      </w:r>
    </w:p>
    <w:p w:rsidR="0076026D" w:rsidRDefault="0076026D" w:rsidP="0076026D">
      <w:pPr>
        <w:pStyle w:val="Heading"/>
        <w:jc w:val="center"/>
        <w:rPr>
          <w:color w:val="000000"/>
        </w:rPr>
      </w:pPr>
      <w:r>
        <w:rPr>
          <w:color w:val="000000"/>
        </w:rPr>
        <w:t xml:space="preserve">сооружениями и строениями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r>
        <w:rPr>
          <w:vanish/>
          <w:color w:val="000000"/>
        </w:rPr>
        <w:t>#M12293 0 902111644 0 0 0 0 0 0 0 724272079</w:t>
      </w:r>
      <w:r>
        <w:rPr>
          <w:color w:val="000000"/>
        </w:rPr>
        <w:t>таблицей 11 приложения</w:t>
      </w:r>
      <w:r>
        <w:rPr>
          <w:vanish/>
          <w:color w:val="000000"/>
        </w:rPr>
        <w:t>#S</w:t>
      </w:r>
      <w:r>
        <w:rPr>
          <w:color w:val="000000"/>
        </w:rPr>
        <w:t xml:space="preserve"> к настоящему Федеральному закону.</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Противопожарные расстояния между жилыми зданиями IV и V степеней огнестойкости в климатических подрайонах IA, IБ, IГ, IД и IIА следует увеличивать на 50 процентов.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w:t>
      </w:r>
      <w:r>
        <w:rPr>
          <w:vanish/>
          <w:color w:val="000000"/>
        </w:rPr>
        <w:t>#M12293 0 902111644 0 0 0 0 0 0 0 724272079</w:t>
      </w:r>
      <w:r>
        <w:rPr>
          <w:color w:val="000000"/>
        </w:rPr>
        <w:t>таблицей 11 приложения</w:t>
      </w:r>
      <w:r>
        <w:rPr>
          <w:vanish/>
          <w:color w:val="000000"/>
        </w:rPr>
        <w:t>#S</w:t>
      </w:r>
      <w:r>
        <w:rPr>
          <w:color w:val="000000"/>
        </w:rPr>
        <w:t xml:space="preserve">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 xml:space="preserve">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w:t>
      </w:r>
      <w:r>
        <w:rPr>
          <w:color w:val="000000"/>
        </w:rPr>
        <w:lastRenderedPageBreak/>
        <w:t>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w:t>
      </w:r>
      <w:r>
        <w:rPr>
          <w:vanish/>
          <w:color w:val="000000"/>
        </w:rPr>
        <w:t>#M12293 1 902111644 0 0 0 0 0 0 0 724272079</w:t>
      </w:r>
      <w:r>
        <w:rPr>
          <w:color w:val="000000"/>
        </w:rPr>
        <w:t>таблице 11 приложения</w:t>
      </w:r>
      <w:r>
        <w:rPr>
          <w:vanish/>
          <w:color w:val="000000"/>
        </w:rPr>
        <w:t>#S</w:t>
      </w:r>
      <w:r>
        <w:rPr>
          <w:color w:val="000000"/>
        </w:rPr>
        <w:t xml:space="preserve"> к настоящему Федеральному закону.</w:t>
      </w:r>
    </w:p>
    <w:p w:rsidR="0076026D" w:rsidRDefault="0076026D" w:rsidP="0076026D">
      <w:pPr>
        <w:ind w:firstLine="405"/>
        <w:jc w:val="both"/>
        <w:rPr>
          <w:color w:val="000000"/>
        </w:rPr>
      </w:pPr>
    </w:p>
    <w:p w:rsidR="0076026D" w:rsidRDefault="0076026D" w:rsidP="0076026D">
      <w:pPr>
        <w:ind w:firstLine="225"/>
        <w:jc w:val="both"/>
        <w:rPr>
          <w:color w:val="000000"/>
        </w:rPr>
      </w:pPr>
      <w:r>
        <w:rPr>
          <w:color w:val="000000"/>
        </w:rPr>
        <w:t>13. Противопожарные расстояния между глухими торцевыми стенами, имеющими предел огнестойкости не менее REI 150, зданий, сооружений и строений I-III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14. Площадки для хранения тары должны иметь ограждения и располагаться на расстоянии не менее 15 метров от зданий, сооружений и строений.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70. Противопожарные расстояния от зданий, сооружений</w:t>
      </w:r>
    </w:p>
    <w:p w:rsidR="0076026D" w:rsidRDefault="0076026D" w:rsidP="0076026D">
      <w:pPr>
        <w:pStyle w:val="Heading"/>
        <w:jc w:val="center"/>
        <w:rPr>
          <w:color w:val="000000"/>
        </w:rPr>
      </w:pPr>
      <w:r>
        <w:rPr>
          <w:color w:val="000000"/>
        </w:rPr>
        <w:t xml:space="preserve"> и строений складов нефти и нефтепродуктов до граничащих</w:t>
      </w:r>
    </w:p>
    <w:p w:rsidR="0076026D" w:rsidRDefault="0076026D" w:rsidP="0076026D">
      <w:pPr>
        <w:pStyle w:val="Heading"/>
        <w:jc w:val="center"/>
        <w:rPr>
          <w:color w:val="000000"/>
        </w:rPr>
      </w:pPr>
      <w:r>
        <w:rPr>
          <w:color w:val="000000"/>
        </w:rPr>
        <w:t xml:space="preserve"> с ними объектов защиты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r>
        <w:rPr>
          <w:vanish/>
          <w:color w:val="000000"/>
        </w:rPr>
        <w:t>#M12293 0 902111644 0 0 0 0 0 0 0 3022682842</w:t>
      </w:r>
      <w:r>
        <w:rPr>
          <w:color w:val="000000"/>
        </w:rPr>
        <w:t>таблицей 12 приложения</w:t>
      </w:r>
      <w:r>
        <w:rPr>
          <w:vanish/>
          <w:color w:val="000000"/>
        </w:rPr>
        <w:t>#S</w:t>
      </w:r>
      <w:r>
        <w:rPr>
          <w:color w:val="000000"/>
        </w:rPr>
        <w:t xml:space="preserve"> к настоящему Федеральному закону.</w:t>
      </w:r>
    </w:p>
    <w:p w:rsidR="0076026D" w:rsidRDefault="0076026D" w:rsidP="0076026D">
      <w:pPr>
        <w:ind w:firstLine="360"/>
        <w:jc w:val="both"/>
        <w:rPr>
          <w:color w:val="000000"/>
        </w:rPr>
      </w:pPr>
    </w:p>
    <w:p w:rsidR="0076026D" w:rsidRDefault="0076026D" w:rsidP="0076026D">
      <w:pPr>
        <w:ind w:firstLine="225"/>
        <w:jc w:val="both"/>
        <w:rPr>
          <w:color w:val="000000"/>
        </w:rPr>
      </w:pPr>
      <w:r>
        <w:rPr>
          <w:color w:val="000000"/>
        </w:rPr>
        <w:t xml:space="preserve">2. Расстояния, указанные в </w:t>
      </w:r>
      <w:r>
        <w:rPr>
          <w:vanish/>
          <w:color w:val="000000"/>
        </w:rPr>
        <w:t>#M12293 1 902111644 0 0 0 0 0 0 0 3022682842</w:t>
      </w:r>
      <w:r>
        <w:rPr>
          <w:color w:val="000000"/>
        </w:rPr>
        <w:t>таблице 12 приложения</w:t>
      </w:r>
      <w:r>
        <w:rPr>
          <w:vanish/>
          <w:color w:val="000000"/>
        </w:rPr>
        <w:t>#S</w:t>
      </w:r>
      <w:r>
        <w:rPr>
          <w:color w:val="000000"/>
        </w:rPr>
        <w:t xml:space="preserve"> к настоящему Федеральному закону в скобках, следует принимать для складов II категории общей вместимостью более 50000 кубических метров. Расстояния, указанные в </w:t>
      </w:r>
      <w:r>
        <w:rPr>
          <w:vanish/>
          <w:color w:val="000000"/>
        </w:rPr>
        <w:t>#M12293 2 902111644 0 0 0 0 0 0 0 3022682842</w:t>
      </w:r>
      <w:r>
        <w:rPr>
          <w:color w:val="000000"/>
        </w:rPr>
        <w:t>таблице 12 приложения</w:t>
      </w:r>
      <w:r>
        <w:rPr>
          <w:vanish/>
          <w:color w:val="000000"/>
        </w:rPr>
        <w:t>#S</w:t>
      </w:r>
      <w:r>
        <w:rPr>
          <w:color w:val="000000"/>
        </w:rPr>
        <w:t xml:space="preserve"> к настоящему Федеральному закону, определяются:</w:t>
      </w:r>
    </w:p>
    <w:p w:rsidR="0076026D" w:rsidRDefault="0076026D" w:rsidP="0076026D">
      <w:pPr>
        <w:ind w:firstLine="405"/>
        <w:jc w:val="both"/>
        <w:rPr>
          <w:color w:val="000000"/>
        </w:rPr>
      </w:pPr>
    </w:p>
    <w:p w:rsidR="0076026D" w:rsidRDefault="0076026D" w:rsidP="0076026D">
      <w:pPr>
        <w:ind w:firstLine="225"/>
        <w:jc w:val="both"/>
        <w:rPr>
          <w:color w:val="000000"/>
        </w:rPr>
      </w:pPr>
      <w:r>
        <w:rPr>
          <w:color w:val="000000"/>
        </w:rPr>
        <w:t>1) между зданиями, сооружениями и строениями - как расстояние в свету между наружными стенами или конструкциями зданий, сооружений и строений;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от сливоналивных устройств - от оси железнодорожного пути со сливоналивными эстакадами;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от площадок (открытых и под навесами) для сливоналивных устройств автомобильных цистерн, для насосов, тары - от границ этих площадок;</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от технологических эстакад и трубопроводов - от крайнего трубопровода;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от факельных установок - от ствола факела.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w:t>
      </w:r>
      <w:r>
        <w:rPr>
          <w:vanish/>
          <w:color w:val="000000"/>
        </w:rPr>
        <w:t>#M12293 3 902111644 0 0 0 0 0 0 0 3022682842</w:t>
      </w:r>
      <w:r>
        <w:rPr>
          <w:color w:val="000000"/>
        </w:rPr>
        <w:t>таблице 12 приложения</w:t>
      </w:r>
      <w:r>
        <w:rPr>
          <w:vanish/>
          <w:color w:val="000000"/>
        </w:rPr>
        <w:t>#S</w:t>
      </w:r>
      <w:r>
        <w:rPr>
          <w:color w:val="000000"/>
        </w:rPr>
        <w:t xml:space="preserve">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76026D" w:rsidRDefault="0076026D" w:rsidP="0076026D">
      <w:pPr>
        <w:ind w:firstLine="405"/>
        <w:jc w:val="both"/>
        <w:rPr>
          <w:color w:val="000000"/>
        </w:rPr>
      </w:pPr>
    </w:p>
    <w:p w:rsidR="0076026D" w:rsidRDefault="0076026D" w:rsidP="0076026D">
      <w:pPr>
        <w:ind w:firstLine="225"/>
        <w:jc w:val="both"/>
        <w:rPr>
          <w:color w:val="000000"/>
        </w:rPr>
      </w:pPr>
      <w:r>
        <w:rPr>
          <w:color w:val="000000"/>
        </w:rP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w:t>
      </w:r>
      <w:r>
        <w:rPr>
          <w:vanish/>
          <w:color w:val="000000"/>
        </w:rPr>
        <w:t>#M12293 4 902111644 0 0 0 0 0 0 0 1392922462</w:t>
      </w:r>
      <w:r>
        <w:rPr>
          <w:color w:val="000000"/>
        </w:rPr>
        <w:t>таблице 13 приложения</w:t>
      </w:r>
      <w:r>
        <w:rPr>
          <w:vanish/>
          <w:color w:val="000000"/>
        </w:rPr>
        <w:t>#S</w:t>
      </w:r>
      <w:r>
        <w:rPr>
          <w:color w:val="000000"/>
        </w:rPr>
        <w:t xml:space="preserve"> к настоящему Федеральному закону.</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 xml:space="preserve">7. Категории складов нефти и нефтепродуктов определяются в соответствии с </w:t>
      </w:r>
      <w:r>
        <w:rPr>
          <w:vanish/>
          <w:color w:val="000000"/>
        </w:rPr>
        <w:t>#M12293 5 902111644 0 0 0 0 0 0 0 1172452073</w:t>
      </w:r>
      <w:r>
        <w:rPr>
          <w:color w:val="000000"/>
        </w:rPr>
        <w:t>таблицей 14 приложения</w:t>
      </w:r>
      <w:r>
        <w:rPr>
          <w:vanish/>
          <w:color w:val="000000"/>
        </w:rPr>
        <w:t>#S</w:t>
      </w:r>
      <w:r>
        <w:rPr>
          <w:color w:val="000000"/>
        </w:rPr>
        <w:t xml:space="preserve"> к настоящему Федеральному закону.</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71. Противопожарные расстояния от зданий, сооружений</w:t>
      </w:r>
    </w:p>
    <w:p w:rsidR="0076026D" w:rsidRDefault="0076026D" w:rsidP="0076026D">
      <w:pPr>
        <w:pStyle w:val="Heading"/>
        <w:jc w:val="center"/>
        <w:rPr>
          <w:color w:val="000000"/>
        </w:rPr>
      </w:pPr>
      <w:r>
        <w:rPr>
          <w:color w:val="000000"/>
        </w:rPr>
        <w:t xml:space="preserve"> и строений автозаправочных станций до граничащих </w:t>
      </w:r>
    </w:p>
    <w:p w:rsidR="0076026D" w:rsidRDefault="0076026D" w:rsidP="0076026D">
      <w:pPr>
        <w:pStyle w:val="Heading"/>
        <w:jc w:val="center"/>
        <w:rPr>
          <w:color w:val="000000"/>
        </w:rPr>
      </w:pPr>
      <w:r>
        <w:rPr>
          <w:color w:val="000000"/>
        </w:rPr>
        <w:t xml:space="preserve">с ними объектов защиты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до окон или дверей (для жилых и общественных зданий).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r>
        <w:rPr>
          <w:vanish/>
          <w:color w:val="000000"/>
        </w:rPr>
        <w:t>#M12293 0 902111644 0 0 0 0 0 0 0 502358960</w:t>
      </w:r>
      <w:r>
        <w:rPr>
          <w:color w:val="000000"/>
        </w:rPr>
        <w:t>таблице 15 приложения</w:t>
      </w:r>
      <w:r>
        <w:rPr>
          <w:vanish/>
          <w:color w:val="000000"/>
        </w:rPr>
        <w:t>#S</w:t>
      </w:r>
      <w:r>
        <w:rPr>
          <w:color w:val="000000"/>
        </w:rPr>
        <w:t xml:space="preserve">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76026D" w:rsidRDefault="0076026D" w:rsidP="0076026D">
      <w:pPr>
        <w:ind w:firstLine="405"/>
        <w:jc w:val="both"/>
        <w:rPr>
          <w:color w:val="000000"/>
        </w:rPr>
      </w:pPr>
    </w:p>
    <w:p w:rsidR="0076026D" w:rsidRDefault="0076026D" w:rsidP="0076026D">
      <w:pPr>
        <w:ind w:firstLine="225"/>
        <w:jc w:val="both"/>
        <w:rPr>
          <w:color w:val="000000"/>
        </w:rPr>
      </w:pPr>
      <w:r>
        <w:rPr>
          <w:color w:val="000000"/>
        </w:rPr>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72. Противопожарные расстояния от гаражей и открытых</w:t>
      </w:r>
    </w:p>
    <w:p w:rsidR="0076026D" w:rsidRDefault="0076026D" w:rsidP="0076026D">
      <w:pPr>
        <w:pStyle w:val="Heading"/>
        <w:jc w:val="center"/>
        <w:rPr>
          <w:color w:val="000000"/>
        </w:rPr>
      </w:pPr>
      <w:r>
        <w:rPr>
          <w:color w:val="000000"/>
        </w:rPr>
        <w:t xml:space="preserve"> стоянок автотранспорта до граничащих с ними объектов защиты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 xml:space="preserve">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w:t>
      </w:r>
      <w:r>
        <w:rPr>
          <w:vanish/>
          <w:color w:val="000000"/>
        </w:rPr>
        <w:t>#M12293 0 902111644 0 0 0 0 0 0 0 4101461895</w:t>
      </w:r>
      <w:r>
        <w:rPr>
          <w:color w:val="000000"/>
        </w:rPr>
        <w:t>таблице 16 приложения</w:t>
      </w:r>
      <w:r>
        <w:rPr>
          <w:vanish/>
          <w:color w:val="000000"/>
        </w:rPr>
        <w:t>#S</w:t>
      </w:r>
      <w:r>
        <w:rPr>
          <w:color w:val="000000"/>
        </w:rPr>
        <w:t xml:space="preserve"> к настоящему Федеральному закону.</w:t>
      </w:r>
    </w:p>
    <w:p w:rsidR="0076026D" w:rsidRDefault="0076026D" w:rsidP="0076026D">
      <w:pPr>
        <w:ind w:firstLine="405"/>
        <w:jc w:val="both"/>
        <w:rPr>
          <w:color w:val="000000"/>
        </w:rPr>
      </w:pPr>
    </w:p>
    <w:p w:rsidR="0076026D" w:rsidRDefault="0076026D" w:rsidP="0076026D">
      <w:pPr>
        <w:ind w:firstLine="225"/>
        <w:jc w:val="both"/>
        <w:rPr>
          <w:color w:val="000000"/>
        </w:rPr>
      </w:pPr>
      <w:r>
        <w:rPr>
          <w:color w:val="000000"/>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Противопожарные расстояния от секционных жилых домов до открытых площадок, размещаемых вдоль продольных фасадов, вместимостью 101-300 машин должны составлять не менее 50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4. Для гаражей I и II степеней огнестойкости расстояния, указанные в </w:t>
      </w:r>
      <w:r>
        <w:rPr>
          <w:vanish/>
          <w:color w:val="000000"/>
        </w:rPr>
        <w:t>#M12293 1 902111644 0 0 0 0 0 0 0 4101461895</w:t>
      </w:r>
      <w:r>
        <w:rPr>
          <w:color w:val="000000"/>
        </w:rPr>
        <w:t>таблице 16 приложения</w:t>
      </w:r>
      <w:r>
        <w:rPr>
          <w:vanish/>
          <w:color w:val="000000"/>
        </w:rPr>
        <w:t>#S</w:t>
      </w:r>
      <w:r>
        <w:rPr>
          <w:color w:val="000000"/>
        </w:rPr>
        <w:t xml:space="preserve">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73. Противопожарные расстояния от резервуаров сжиженных </w:t>
      </w:r>
    </w:p>
    <w:p w:rsidR="0076026D" w:rsidRDefault="0076026D" w:rsidP="0076026D">
      <w:pPr>
        <w:pStyle w:val="Heading"/>
        <w:jc w:val="center"/>
        <w:rPr>
          <w:color w:val="000000"/>
        </w:rPr>
      </w:pPr>
      <w:r>
        <w:rPr>
          <w:color w:val="000000"/>
        </w:rPr>
        <w:t xml:space="preserve">углеводородных газов до зданий, сооружений и строений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 Противопожарные расстояния от резервуаров сжиженных углеводородных газов, размещаемых на складе организации, общей вместимостью до 10000 кубических метров при хранении под давлением или вместимостью до 40000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r>
        <w:rPr>
          <w:vanish/>
          <w:color w:val="000000"/>
        </w:rPr>
        <w:t>#M12293 0 902111644 0 0 0 0 0 0 0 4139302435</w:t>
      </w:r>
      <w:r>
        <w:rPr>
          <w:color w:val="000000"/>
        </w:rPr>
        <w:t>таблице 17 приложения</w:t>
      </w:r>
      <w:r>
        <w:rPr>
          <w:vanish/>
          <w:color w:val="000000"/>
        </w:rPr>
        <w:t>#S</w:t>
      </w:r>
      <w:r>
        <w:rPr>
          <w:color w:val="000000"/>
        </w:rPr>
        <w:t xml:space="preserve"> к настоящему Федеральному закону.</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3. Противопожарные расстояния от резервуаров сжиженных углеводородных газов, размещаемых на складе организации, общей вместимостью от 10000 до 20000 кубических метров при хранении под давлением либо вместимостью от 40000 до 60000 кубических метров при хранении изотермическим способом в надземных резервуарах или вместимостью от 40000 до 100000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r>
        <w:rPr>
          <w:vanish/>
          <w:color w:val="000000"/>
        </w:rPr>
        <w:t>#M12293 1 902111644 0 0 0 0 0 0 0 1152169184</w:t>
      </w:r>
      <w:r>
        <w:rPr>
          <w:color w:val="000000"/>
        </w:rPr>
        <w:t>таблице 18 приложения</w:t>
      </w:r>
      <w:r>
        <w:rPr>
          <w:vanish/>
          <w:color w:val="000000"/>
        </w:rPr>
        <w:t>#S</w:t>
      </w:r>
      <w:r>
        <w:rPr>
          <w:color w:val="000000"/>
        </w:rPr>
        <w:t xml:space="preserve"> к настоящему Федеральному закону.</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74. Противопожарные расстояния от газопроводов, </w:t>
      </w:r>
    </w:p>
    <w:p w:rsidR="0076026D" w:rsidRDefault="0076026D" w:rsidP="0076026D">
      <w:pPr>
        <w:pStyle w:val="Heading"/>
        <w:jc w:val="center"/>
        <w:rPr>
          <w:color w:val="000000"/>
        </w:rPr>
      </w:pPr>
      <w:r>
        <w:rPr>
          <w:color w:val="000000"/>
        </w:rPr>
        <w:t>нефтепроводов, нефтепродуктопроводов, конденсатопроводов</w:t>
      </w:r>
    </w:p>
    <w:p w:rsidR="0076026D" w:rsidRDefault="0076026D" w:rsidP="0076026D">
      <w:pPr>
        <w:pStyle w:val="Heading"/>
        <w:jc w:val="center"/>
        <w:rPr>
          <w:color w:val="000000"/>
        </w:rPr>
      </w:pPr>
      <w:r>
        <w:rPr>
          <w:color w:val="000000"/>
        </w:rPr>
        <w:t xml:space="preserve"> до соседних объектов защиты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w:t>
      </w:r>
      <w:r>
        <w:rPr>
          <w:vanish/>
          <w:color w:val="000000"/>
        </w:rPr>
        <w:t>#M12293 0 902111644 0 0 0 0 0 0 0 2423610660</w:t>
      </w:r>
      <w:r>
        <w:rPr>
          <w:color w:val="000000"/>
        </w:rPr>
        <w:t>таблицах 19</w:t>
      </w:r>
      <w:r>
        <w:rPr>
          <w:vanish/>
          <w:color w:val="000000"/>
        </w:rPr>
        <w:t>#S</w:t>
      </w:r>
      <w:r>
        <w:rPr>
          <w:color w:val="000000"/>
        </w:rPr>
        <w:t xml:space="preserve"> и </w:t>
      </w:r>
      <w:r>
        <w:rPr>
          <w:vanish/>
          <w:color w:val="000000"/>
        </w:rPr>
        <w:t>#M12293 1 902111644 0 0 0 0 0 0 0 2368625948</w:t>
      </w:r>
      <w:r>
        <w:rPr>
          <w:color w:val="000000"/>
        </w:rPr>
        <w:t>20 приложения</w:t>
      </w:r>
      <w:r>
        <w:rPr>
          <w:vanish/>
          <w:color w:val="000000"/>
        </w:rPr>
        <w:t>#S</w:t>
      </w:r>
      <w:r>
        <w:rPr>
          <w:color w:val="000000"/>
        </w:rPr>
        <w:t xml:space="preserve"> к настоящему Федеральному закону.</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r>
        <w:rPr>
          <w:vanish/>
          <w:color w:val="000000"/>
        </w:rPr>
        <w:t>#M12293 2 902111644 0 0 0 0 0 0 0 2368625948</w:t>
      </w:r>
      <w:r>
        <w:rPr>
          <w:color w:val="000000"/>
        </w:rPr>
        <w:t>таблице 20 приложения</w:t>
      </w:r>
      <w:r>
        <w:rPr>
          <w:vanish/>
          <w:color w:val="000000"/>
        </w:rPr>
        <w:t>#S</w:t>
      </w:r>
      <w:r>
        <w:rPr>
          <w:color w:val="000000"/>
        </w:rPr>
        <w:t xml:space="preserve"> к настоящему Федеральному закону, независимо от количества мест.</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75. Противопожарные расстояния на территориях </w:t>
      </w:r>
    </w:p>
    <w:p w:rsidR="0076026D" w:rsidRDefault="0076026D" w:rsidP="0076026D">
      <w:pPr>
        <w:pStyle w:val="Heading"/>
        <w:jc w:val="center"/>
        <w:rPr>
          <w:color w:val="000000"/>
        </w:rPr>
      </w:pPr>
      <w:r>
        <w:rPr>
          <w:color w:val="000000"/>
        </w:rPr>
        <w:t xml:space="preserve">садовых, дачных и приусадебных земельных участков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w:t>
      </w:r>
      <w:r>
        <w:rPr>
          <w:vanish/>
          <w:color w:val="000000"/>
        </w:rPr>
        <w:t>#M12293 0 902111644 0 0 0 0 0 0 0 724272079</w:t>
      </w:r>
      <w:r>
        <w:rPr>
          <w:color w:val="000000"/>
        </w:rPr>
        <w:t>таблицей 11 приложения</w:t>
      </w:r>
      <w:r>
        <w:rPr>
          <w:vanish/>
          <w:color w:val="000000"/>
        </w:rPr>
        <w:t>#S</w:t>
      </w:r>
      <w:r>
        <w:rPr>
          <w:color w:val="000000"/>
        </w:rPr>
        <w:t xml:space="preserve"> к настоящему Федеральному закону.</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 xml:space="preserve">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w:t>
      </w:r>
      <w:r>
        <w:rPr>
          <w:vanish/>
          <w:color w:val="000000"/>
        </w:rPr>
        <w:t>#M12293 1 902111644 0 0 0 0 0 0 0 724272079</w:t>
      </w:r>
      <w:r>
        <w:rPr>
          <w:color w:val="000000"/>
        </w:rPr>
        <w:t>таблице 11 приложения</w:t>
      </w:r>
      <w:r>
        <w:rPr>
          <w:vanish/>
          <w:color w:val="000000"/>
        </w:rPr>
        <w:t>#S</w:t>
      </w:r>
      <w:r>
        <w:rPr>
          <w:color w:val="000000"/>
        </w:rPr>
        <w:t xml:space="preserve"> к настоящему Федеральному закону.</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17. Общие требования пожарной безопасности к поселениям </w:t>
      </w:r>
    </w:p>
    <w:p w:rsidR="0076026D" w:rsidRDefault="0076026D" w:rsidP="0076026D">
      <w:pPr>
        <w:pStyle w:val="Heading"/>
        <w:jc w:val="center"/>
        <w:rPr>
          <w:color w:val="000000"/>
        </w:rPr>
      </w:pPr>
      <w:r>
        <w:rPr>
          <w:color w:val="000000"/>
        </w:rPr>
        <w:t>и городским округам по размещению подразделений пожарной охраны</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76. Требования пожарной безопасности по размещению </w:t>
      </w:r>
    </w:p>
    <w:p w:rsidR="0076026D" w:rsidRDefault="0076026D" w:rsidP="0076026D">
      <w:pPr>
        <w:pStyle w:val="Heading"/>
        <w:jc w:val="center"/>
        <w:rPr>
          <w:color w:val="000000"/>
        </w:rPr>
      </w:pPr>
      <w:r>
        <w:rPr>
          <w:color w:val="000000"/>
        </w:rPr>
        <w:t xml:space="preserve">подразделений пожарной охраны в поселениях и городских округах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Подразделения пожарной охраны населенных пунктов должны размещаться в зданиях пожарных депо.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77. Требования пожарной безопасности к пожарным депо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Территория пожарного депо должна иметь два въезда (выезда). Ширина ворот на въезде (выезде) должна быть не менее 4,5 метра.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Дороги и площадки на территории пожарного депо должны иметь твердое покрытие.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Раздел III</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Требования пожарной безопасности при проектировании, </w:t>
      </w:r>
    </w:p>
    <w:p w:rsidR="0076026D" w:rsidRDefault="0076026D" w:rsidP="0076026D">
      <w:pPr>
        <w:pStyle w:val="Heading"/>
        <w:jc w:val="center"/>
        <w:rPr>
          <w:color w:val="000000"/>
        </w:rPr>
      </w:pPr>
      <w:r>
        <w:rPr>
          <w:color w:val="000000"/>
        </w:rPr>
        <w:t>строительстве и эксплуатации зданий, сооружений и строений</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Глава 18. Общие требования пожарной безопасности при проектировании, </w:t>
      </w:r>
    </w:p>
    <w:p w:rsidR="0076026D" w:rsidRDefault="0076026D" w:rsidP="0076026D">
      <w:pPr>
        <w:pStyle w:val="Heading"/>
        <w:jc w:val="center"/>
        <w:rPr>
          <w:color w:val="000000"/>
        </w:rPr>
      </w:pPr>
      <w:r>
        <w:rPr>
          <w:color w:val="000000"/>
        </w:rPr>
        <w:t>строительстве и эксплуатации зданий, сооружений и строений</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78. Требования к проектной документации </w:t>
      </w:r>
    </w:p>
    <w:p w:rsidR="0076026D" w:rsidRDefault="0076026D" w:rsidP="0076026D">
      <w:pPr>
        <w:pStyle w:val="Heading"/>
        <w:jc w:val="center"/>
        <w:rPr>
          <w:color w:val="000000"/>
        </w:rPr>
      </w:pPr>
      <w:r>
        <w:rPr>
          <w:color w:val="000000"/>
        </w:rPr>
        <w:t xml:space="preserve">на объекты строительства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w:t>
      </w:r>
      <w:r>
        <w:rPr>
          <w:color w:val="000000"/>
        </w:rPr>
        <w:lastRenderedPageBreak/>
        <w:t>необходимых инженерно-технических и организационных мероприятий по обеспечению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79. Нормативное значение пожарного риска </w:t>
      </w:r>
    </w:p>
    <w:p w:rsidR="0076026D" w:rsidRDefault="0076026D" w:rsidP="0076026D">
      <w:pPr>
        <w:pStyle w:val="Heading"/>
        <w:jc w:val="center"/>
        <w:rPr>
          <w:color w:val="000000"/>
        </w:rPr>
      </w:pPr>
      <w:r>
        <w:rPr>
          <w:color w:val="000000"/>
        </w:rPr>
        <w:t xml:space="preserve">для зданий, сооружений и строений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80. Требования пожарной безопасности при проектировании, </w:t>
      </w:r>
    </w:p>
    <w:p w:rsidR="0076026D" w:rsidRDefault="0076026D" w:rsidP="0076026D">
      <w:pPr>
        <w:pStyle w:val="Heading"/>
        <w:jc w:val="center"/>
        <w:rPr>
          <w:color w:val="000000"/>
        </w:rPr>
      </w:pPr>
      <w:r>
        <w:rPr>
          <w:color w:val="000000"/>
        </w:rPr>
        <w:t xml:space="preserve">реконструкции и изменении функционального назначения зданий, </w:t>
      </w:r>
    </w:p>
    <w:p w:rsidR="0076026D" w:rsidRDefault="0076026D" w:rsidP="0076026D">
      <w:pPr>
        <w:pStyle w:val="Heading"/>
        <w:jc w:val="center"/>
        <w:rPr>
          <w:color w:val="000000"/>
        </w:rPr>
      </w:pPr>
      <w:r>
        <w:rPr>
          <w:color w:val="000000"/>
        </w:rPr>
        <w:t xml:space="preserve">сооружений и строений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Конструктивные, объемно-планировочные и инженерно-технические решения зданий, сооружений и строений должны обеспечивать в случае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эвакуацию людей в безопасную зону до нанесения вреда их жизни и здоровью вследствие воздействия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возможность проведения мероприятий по спасению людей;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возможность подачи огнетушащих веществ в очаг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нераспространение пожара на соседние здания, сооружения и строения.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Глава 19. Требования к составу и функциональным характеристикам систем обеспечения пожарной безопасности зданий, сооружений и строений</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81. Требования к функциональным характеристикам </w:t>
      </w:r>
    </w:p>
    <w:p w:rsidR="0076026D" w:rsidRDefault="0076026D" w:rsidP="0076026D">
      <w:pPr>
        <w:pStyle w:val="Heading"/>
        <w:jc w:val="center"/>
        <w:rPr>
          <w:color w:val="000000"/>
        </w:rPr>
      </w:pPr>
      <w:r>
        <w:rPr>
          <w:color w:val="000000"/>
        </w:rPr>
        <w:t xml:space="preserve">систем обеспечения пожарной безопасности зданий, </w:t>
      </w:r>
    </w:p>
    <w:p w:rsidR="0076026D" w:rsidRDefault="0076026D" w:rsidP="0076026D">
      <w:pPr>
        <w:pStyle w:val="Heading"/>
        <w:jc w:val="center"/>
        <w:rPr>
          <w:color w:val="000000"/>
        </w:rPr>
      </w:pPr>
      <w:r>
        <w:rPr>
          <w:color w:val="000000"/>
        </w:rPr>
        <w:t xml:space="preserve">сооружений и строений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82. Требования пожарной безопасности </w:t>
      </w:r>
    </w:p>
    <w:p w:rsidR="0076026D" w:rsidRDefault="0076026D" w:rsidP="0076026D">
      <w:pPr>
        <w:pStyle w:val="Heading"/>
        <w:jc w:val="center"/>
        <w:rPr>
          <w:color w:val="000000"/>
        </w:rPr>
      </w:pPr>
      <w:r>
        <w:rPr>
          <w:color w:val="000000"/>
        </w:rPr>
        <w:t xml:space="preserve">к электроустановкам зданий, сооружений и строений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Кабели, прокладываемые открыто, должны быть не распространяющими горение.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Пожарозащищенное электрооборудование не допускается использовать во взрывоопасных и взрывопожароопасных помещениях.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83. Требования к системам автоматического пожаротушения</w:t>
      </w:r>
    </w:p>
    <w:p w:rsidR="0076026D" w:rsidRDefault="0076026D" w:rsidP="0076026D">
      <w:pPr>
        <w:pStyle w:val="Heading"/>
        <w:jc w:val="center"/>
        <w:rPr>
          <w:color w:val="000000"/>
        </w:rPr>
      </w:pPr>
      <w:r>
        <w:rPr>
          <w:color w:val="000000"/>
        </w:rPr>
        <w:t xml:space="preserve"> и системам пожарной сигнализации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расчетным количеством огнетушащего вещества, достаточным для ликвидации пожара в защищаемом помещении, здании, сооружении или строении;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устройством для контроля работоспособности установки;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устройством для оповещения людей о пожаре, а также дежурного персонала и (или) подразделения пожарной охраны о месте его возникновения;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устройством для задержки подачи газовых и порошковых огнетушащих веществ на время, необходимое для эвакуации людей из помещения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устройством для ручного пуска установки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Ручные пожарные извещатели должны устанавливаться на путях эвакуации в местах, доступных для их включения при возникновении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84. Требования пожарной безопасности к системам </w:t>
      </w:r>
    </w:p>
    <w:p w:rsidR="0076026D" w:rsidRDefault="0076026D" w:rsidP="0076026D">
      <w:pPr>
        <w:pStyle w:val="Heading"/>
        <w:jc w:val="center"/>
        <w:rPr>
          <w:color w:val="000000"/>
        </w:rPr>
      </w:pPr>
      <w:r>
        <w:rPr>
          <w:color w:val="000000"/>
        </w:rPr>
        <w:t>оповещения людей о пожаре и управления эвакуацией людей</w:t>
      </w:r>
    </w:p>
    <w:p w:rsidR="0076026D" w:rsidRDefault="0076026D" w:rsidP="0076026D">
      <w:pPr>
        <w:pStyle w:val="Heading"/>
        <w:jc w:val="center"/>
        <w:rPr>
          <w:color w:val="000000"/>
        </w:rPr>
      </w:pPr>
      <w:r>
        <w:rPr>
          <w:color w:val="000000"/>
        </w:rPr>
        <w:t xml:space="preserve"> в зданиях, сооружениях и строениях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подача световых, звуковых и (или) речевых сигналов во все помещения с постоянным или временным пребыванием людей;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размещение и обеспечение освещения знаков пожарной безопасности на путях эвакуации в течение нормативного времени;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включение эвакуационного (аварийного) освещения;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дистанционное открывание запоров дверей эвакуационных выходов;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6) обеспечение связью пожарного поста (диспетчерской) с зонами оповещения людей о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иные способы, обеспечивающие эвакуацию.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Звуковые сигналы оповещения людей о пожаре должны отличаться по тональности от звуковых сигналов другого назначения.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Системы оповещения людей о пожаре и управления эвакуацией людей должны быть оборудованы источниками бесперебойного электропитания.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85. Требования к системам противодымной </w:t>
      </w:r>
    </w:p>
    <w:p w:rsidR="0076026D" w:rsidRDefault="0076026D" w:rsidP="0076026D">
      <w:pPr>
        <w:pStyle w:val="Heading"/>
        <w:jc w:val="center"/>
        <w:rPr>
          <w:color w:val="000000"/>
        </w:rPr>
      </w:pPr>
      <w:r>
        <w:rPr>
          <w:color w:val="000000"/>
        </w:rPr>
        <w:t xml:space="preserve">защиты зданий, сооружений и строений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противодымнои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сооружений и строений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86. Требования к внутреннему противопожарному водоснабжению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Требования к внутреннему противопожарному водопроводу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87. Требования к огнестойкости и пожарной опасности зданий,</w:t>
      </w:r>
    </w:p>
    <w:p w:rsidR="0076026D" w:rsidRDefault="0076026D" w:rsidP="0076026D">
      <w:pPr>
        <w:pStyle w:val="Heading"/>
        <w:jc w:val="center"/>
        <w:rPr>
          <w:color w:val="000000"/>
        </w:rPr>
      </w:pPr>
      <w:r>
        <w:rPr>
          <w:color w:val="000000"/>
        </w:rPr>
        <w:t xml:space="preserve"> сооружений, строений и пожарных отсеков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w:t>
      </w:r>
      <w:r>
        <w:rPr>
          <w:color w:val="000000"/>
        </w:rPr>
        <w:lastRenderedPageBreak/>
        <w:t xml:space="preserve">огнестойкости применяемых в них строительных конструкций приведено в </w:t>
      </w:r>
      <w:r>
        <w:rPr>
          <w:vanish/>
          <w:color w:val="000000"/>
        </w:rPr>
        <w:t>#M12293 0 902111644 0 0 0 0 0 0 0 939684846</w:t>
      </w:r>
      <w:r>
        <w:rPr>
          <w:color w:val="000000"/>
        </w:rPr>
        <w:t>таблице 21 приложения</w:t>
      </w:r>
      <w:r>
        <w:rPr>
          <w:vanish/>
          <w:color w:val="000000"/>
        </w:rPr>
        <w:t>#S</w:t>
      </w:r>
      <w:r>
        <w:rPr>
          <w:color w:val="000000"/>
        </w:rPr>
        <w:t xml:space="preserve"> к настоящему Федеральному закону.</w:t>
      </w:r>
    </w:p>
    <w:p w:rsidR="0076026D" w:rsidRDefault="0076026D" w:rsidP="0076026D">
      <w:pPr>
        <w:ind w:firstLine="315"/>
        <w:jc w:val="both"/>
        <w:rPr>
          <w:color w:val="000000"/>
        </w:rPr>
      </w:pPr>
    </w:p>
    <w:p w:rsidR="0076026D" w:rsidRDefault="0076026D" w:rsidP="0076026D">
      <w:pPr>
        <w:ind w:firstLine="225"/>
        <w:jc w:val="both"/>
        <w:rPr>
          <w:color w:val="000000"/>
        </w:rPr>
      </w:pPr>
      <w:r>
        <w:rPr>
          <w:color w:val="000000"/>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К0.</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w:t>
      </w:r>
      <w:r>
        <w:rPr>
          <w:vanish/>
          <w:color w:val="000000"/>
        </w:rPr>
        <w:t>#M12293 1 902111644 0 0 0 0 0 0 0 2220263103</w:t>
      </w:r>
      <w:r>
        <w:rPr>
          <w:color w:val="000000"/>
        </w:rPr>
        <w:t>таблице 22 приложения</w:t>
      </w:r>
      <w:r>
        <w:rPr>
          <w:vanish/>
          <w:color w:val="000000"/>
        </w:rPr>
        <w:t>#S</w:t>
      </w:r>
      <w:r>
        <w:rPr>
          <w:color w:val="000000"/>
        </w:rPr>
        <w:t xml:space="preserve"> к настоящему Федеральному закону.</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88. Требования к ограничению распространения пожара</w:t>
      </w:r>
    </w:p>
    <w:p w:rsidR="0076026D" w:rsidRDefault="0076026D" w:rsidP="0076026D">
      <w:pPr>
        <w:pStyle w:val="Heading"/>
        <w:jc w:val="center"/>
        <w:rPr>
          <w:color w:val="000000"/>
        </w:rPr>
      </w:pPr>
      <w:r>
        <w:rPr>
          <w:color w:val="000000"/>
        </w:rPr>
        <w:t xml:space="preserve"> в зданиях, сооружениях, строениях, пожарных отсеках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w:t>
      </w:r>
      <w:r>
        <w:rPr>
          <w:color w:val="000000"/>
        </w:rPr>
        <w:lastRenderedPageBreak/>
        <w:t>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r>
        <w:rPr>
          <w:vanish/>
          <w:color w:val="000000"/>
        </w:rPr>
        <w:t>#M12293 0 902111644 0 0 0 0 0 0 0 599404068</w:t>
      </w:r>
      <w:r>
        <w:rPr>
          <w:color w:val="000000"/>
        </w:rPr>
        <w:t>таблице 23 приложения</w:t>
      </w:r>
      <w:r>
        <w:rPr>
          <w:vanish/>
          <w:color w:val="000000"/>
        </w:rPr>
        <w:t>#S</w:t>
      </w:r>
      <w:r>
        <w:rPr>
          <w:color w:val="000000"/>
        </w:rPr>
        <w:t xml:space="preserve"> к настоящему Федеральному закону.</w:t>
      </w:r>
    </w:p>
    <w:p w:rsidR="0076026D" w:rsidRDefault="0076026D" w:rsidP="0076026D">
      <w:pPr>
        <w:ind w:firstLine="315"/>
        <w:jc w:val="both"/>
        <w:rPr>
          <w:color w:val="000000"/>
        </w:rPr>
      </w:pPr>
    </w:p>
    <w:p w:rsidR="0076026D" w:rsidRDefault="0076026D" w:rsidP="0076026D">
      <w:pPr>
        <w:ind w:firstLine="225"/>
        <w:jc w:val="both"/>
        <w:rPr>
          <w:color w:val="000000"/>
        </w:rPr>
      </w:pPr>
      <w:r>
        <w:rPr>
          <w:color w:val="000000"/>
        </w:rPr>
        <w:t xml:space="preserve">3. Пределы огнестойкости для соответствующих типов заполнения проемов в противопожарных преградах приведены в </w:t>
      </w:r>
      <w:r>
        <w:rPr>
          <w:vanish/>
          <w:color w:val="000000"/>
        </w:rPr>
        <w:t>#M12293 1 902111644 0 0 0 0 0 0 0 3720626367</w:t>
      </w:r>
      <w:r>
        <w:rPr>
          <w:color w:val="000000"/>
        </w:rPr>
        <w:t>таблице 24 приложения</w:t>
      </w:r>
      <w:r>
        <w:rPr>
          <w:vanish/>
          <w:color w:val="000000"/>
        </w:rPr>
        <w:t>#S</w:t>
      </w:r>
      <w:r>
        <w:rPr>
          <w:color w:val="000000"/>
        </w:rPr>
        <w:t xml:space="preserve"> к настоящему Федеральному закону.</w:t>
      </w:r>
    </w:p>
    <w:p w:rsidR="0076026D" w:rsidRDefault="0076026D" w:rsidP="0076026D">
      <w:pPr>
        <w:ind w:firstLine="405"/>
        <w:jc w:val="both"/>
        <w:rPr>
          <w:color w:val="000000"/>
        </w:rPr>
      </w:pPr>
    </w:p>
    <w:p w:rsidR="0076026D" w:rsidRDefault="0076026D" w:rsidP="0076026D">
      <w:pPr>
        <w:ind w:firstLine="225"/>
        <w:jc w:val="both"/>
        <w:rPr>
          <w:color w:val="000000"/>
        </w:rPr>
      </w:pPr>
      <w:r>
        <w:rPr>
          <w:color w:val="000000"/>
        </w:rPr>
        <w:t xml:space="preserve">4. Требования к элементам тамбур-шлюзов различных типов приведены в </w:t>
      </w:r>
      <w:r>
        <w:rPr>
          <w:vanish/>
          <w:color w:val="000000"/>
        </w:rPr>
        <w:t>#M12293 2 902111644 0 0 0 0 0 0 0 996942855</w:t>
      </w:r>
      <w:r>
        <w:rPr>
          <w:color w:val="000000"/>
        </w:rPr>
        <w:t>таблице 25 приложения</w:t>
      </w:r>
      <w:r>
        <w:rPr>
          <w:vanish/>
          <w:color w:val="000000"/>
        </w:rPr>
        <w:t>#S</w:t>
      </w:r>
      <w:r>
        <w:rPr>
          <w:color w:val="000000"/>
        </w:rPr>
        <w:t xml:space="preserve"> к настоящему Федеральному закону.</w:t>
      </w:r>
    </w:p>
    <w:p w:rsidR="0076026D" w:rsidRDefault="0076026D" w:rsidP="0076026D">
      <w:pPr>
        <w:ind w:firstLine="405"/>
        <w:jc w:val="both"/>
        <w:rPr>
          <w:color w:val="000000"/>
        </w:rPr>
      </w:pPr>
    </w:p>
    <w:p w:rsidR="0076026D" w:rsidRDefault="0076026D" w:rsidP="0076026D">
      <w:pPr>
        <w:ind w:firstLine="225"/>
        <w:jc w:val="both"/>
        <w:rPr>
          <w:color w:val="000000"/>
        </w:rPr>
      </w:pPr>
      <w:r>
        <w:rPr>
          <w:color w:val="000000"/>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Общая площадь проемов в противопожарных преградах не должна превышать 25 процентов их площади.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w:t>
      </w:r>
      <w:r>
        <w:rPr>
          <w:color w:val="000000"/>
        </w:rPr>
        <w:lastRenderedPageBreak/>
        <w:t>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89. Требования пожарной безопасности к эвакуационным </w:t>
      </w:r>
    </w:p>
    <w:p w:rsidR="0076026D" w:rsidRDefault="0076026D" w:rsidP="0076026D">
      <w:pPr>
        <w:pStyle w:val="Heading"/>
        <w:jc w:val="center"/>
        <w:rPr>
          <w:color w:val="000000"/>
        </w:rPr>
      </w:pPr>
      <w:r>
        <w:rPr>
          <w:color w:val="000000"/>
        </w:rPr>
        <w:t xml:space="preserve">путям, эвакуационным и аварийным выходам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К эвакуационным выходам из зданий, сооружений и строений относятся выходы, которые ведут: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из помещений первого этажа наружу: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непосредственно;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через коридор;</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через вестибюль (фойе);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г) через лестничную клетку;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д) через коридор и вестибюль (фойе);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е) через коридор, рекреационную площадку и лестничную клетку;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из помещений любого этажа, кроме первого: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непосредственно на лестничную клетку или на лестницу 3-го типа;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в коридор, ведущий непосредственно на лестничную клетку или на лестницу 3-го типа;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в холл (фойе), имеющий выход непосредственно на лестничную клетку или на лестницу 3-го типа;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г) на эксплуатируемую кровлю или на специально оборудованный участок кровли, ведущий на лестницу 3-го типа;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Эвакуационными выходами считаются также: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выходы из фойе, гардеробных, курительных и санитарных помещений, размещенных в подвальных или цокольных этажах зданий классов Ф2, ФЗ и Ф4, в вестибюль первого этажа по отдельным лестницам 2-го типа;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распашные двери в воротах, предназначенных для въезда (выезда) железнодорожного и автомобильного транспорта.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6. К аварийным выходам в зданиях, сооружениях и строениях относятся выходы, которые ведут: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на переход шириной не менее 0,6 метра, ведущий в смежную секцию здания класса Ф1.3 или в смежный пожарный отсек;</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на балкон или лоджию, оборудованные наружной лестницей, поэтажно соединяющей балконы или лоджии;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непосредственно наружу из помещений с отметкой чистого пола не ниже 4,5 метра и не выше 5 метров через окно или дверь размером не менее 0,75 x 1,5 метра, а также через люк размером не менее 0,6 x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на кровлю зданий, сооружений и строений I, II и III степеней огнестойкости классов С0 и С1 через окно или дверь размером не менее 0,75 x 1,5 метра, а также через люк размером не менее 0,6 x 0,8 метра по вертикальной или наклонной лестнице.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w:t>
      </w:r>
      <w:r>
        <w:rPr>
          <w:color w:val="000000"/>
        </w:rPr>
        <w:lastRenderedPageBreak/>
        <w:t>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Длину пути эвакуации по лестнице 2-го типа в помещении следует определять равной ее утроенной высоте.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14. Эвакуационные пути не должны включать лифты, эскалаторы, а также участки, ведущие: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по лестницам 2-го типа, соединяющим более двух этажей (ярусов), а также ведущим из подвалов и с цокольных этажей;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90. Обеспечение деятельности пожарных подразделений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Для зданий, сооружений и строений должно быть обеспечено устройство: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противопожарного водопровода, в том числе совмещенного с хозяйственным или специального, сухотрубов и пожарных емкостей (резервуаров);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системы противодымной защиты путей следования личного состава подразделений пожарной охраны внутри здания, сооружения и строения;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индивидуальных и коллективных средств спасения людей.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ФЗ и Ф4;</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 пожарным лестницам через каждые 200 метров по периметру зданий, сооружений и строений класса Ф5.</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Допускается не предусматривать: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выход на кровлю одноэтажных зданий, сооружений и строений, имеющую покрытие площадью не более 100 квадратных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 x 1,5 метра. Указанные марши и площадки должны выполняться из негорючих материалов и иметь уклон не более 2:1 и ширину не менее 0,9 метра.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В зданиях, сооружениях и строениях классов Ф1, Ф2, ФЗ и Ф4 высотой не более 15 метров допускается устройство выходов на чердак или кровлю с лестничных клеток через противопожарные люки 2-го типа размером 0,6 х 0,8 метра по закрепленным стальным стремянкам.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w:t>
      </w:r>
      <w:r>
        <w:rPr>
          <w:color w:val="000000"/>
        </w:rPr>
        <w:lastRenderedPageBreak/>
        <w:t>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В зданиях, сооружениях и строениях с мансардами следует предусматривать люки в ограждающих конструкциях пазух чердаков.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14. Между маршами лестниц и между поручнями ограждений лестничных маршей следует предусматривать зазор шириной не менее 75 миллиметров.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w:t>
      </w:r>
      <w:r>
        <w:rPr>
          <w:color w:val="000000"/>
        </w:rPr>
        <w:lastRenderedPageBreak/>
        <w:t>пожарного вертолета размером не менее 5 x 5 метров. Над указанными площадками запрещается размещение антенн, электропроводов, кабелей.</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91.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Автоматические установки пожарной сигнализации, пожаротушения должны быть оборудованы источниками бесперебойного электропитания.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Раздел IV</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Требования пожарной безопасности к производственным объектам</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Глава 20. Общие требования пожарной безопасности</w:t>
      </w:r>
    </w:p>
    <w:p w:rsidR="0076026D" w:rsidRDefault="0076026D" w:rsidP="0076026D">
      <w:pPr>
        <w:pStyle w:val="Heading"/>
        <w:jc w:val="center"/>
        <w:rPr>
          <w:color w:val="000000"/>
        </w:rPr>
      </w:pPr>
      <w:r>
        <w:rPr>
          <w:color w:val="000000"/>
        </w:rPr>
        <w:t xml:space="preserve"> к производственным объектам</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92. Требования к документации на производственные объекты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93. Нормативные значения пожарного риска </w:t>
      </w:r>
    </w:p>
    <w:p w:rsidR="0076026D" w:rsidRDefault="0076026D" w:rsidP="0076026D">
      <w:pPr>
        <w:pStyle w:val="Heading"/>
        <w:jc w:val="center"/>
        <w:rPr>
          <w:color w:val="000000"/>
        </w:rPr>
      </w:pPr>
      <w:r>
        <w:rPr>
          <w:color w:val="000000"/>
        </w:rPr>
        <w:t xml:space="preserve">для производственных объектов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21. Порядок проведения анализа пожарной опасности </w:t>
      </w:r>
    </w:p>
    <w:p w:rsidR="0076026D" w:rsidRDefault="0076026D" w:rsidP="0076026D">
      <w:pPr>
        <w:pStyle w:val="Heading"/>
        <w:jc w:val="center"/>
        <w:rPr>
          <w:color w:val="000000"/>
        </w:rPr>
      </w:pPr>
      <w:r>
        <w:rPr>
          <w:color w:val="000000"/>
        </w:rPr>
        <w:t>производственного объекта и расчета пожарного риска</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94. Последовательность оценки пожарного риска </w:t>
      </w:r>
    </w:p>
    <w:p w:rsidR="0076026D" w:rsidRDefault="0076026D" w:rsidP="0076026D">
      <w:pPr>
        <w:pStyle w:val="Heading"/>
        <w:jc w:val="center"/>
        <w:rPr>
          <w:color w:val="000000"/>
        </w:rPr>
      </w:pPr>
      <w:r>
        <w:rPr>
          <w:color w:val="000000"/>
        </w:rPr>
        <w:t xml:space="preserve">на производственном объекте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Оценка пожарного риска на производственном объекте должна предусматривать: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анализ пожарной опасности производственного объекта;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определение частоты реализации пожароопасных аварийных ситуаций на производственном объекте;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построение полей опасных факторов пожара для различных сценариев его развития;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оценку последствий воздействия опасных факторов пожара на людей для различных сценариев его развития;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вычисление пожарного риска.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Анализ пожарной опасности производственных объектов должен предусматривать: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анализ пожарной опасности технологической среды и параметров технологических процессов на производственном объекте;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определение перечня пожароопасных аварийных ситуаций и параметров для каждого технологического процесса;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построение сценариев возникновения и развития пожаров, повлекших за собой гибель людей.</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95. Анализ пожарной опасности </w:t>
      </w:r>
    </w:p>
    <w:p w:rsidR="0076026D" w:rsidRDefault="0076026D" w:rsidP="0076026D">
      <w:pPr>
        <w:pStyle w:val="Heading"/>
        <w:jc w:val="center"/>
        <w:rPr>
          <w:color w:val="000000"/>
        </w:rPr>
      </w:pPr>
      <w:r>
        <w:rPr>
          <w:color w:val="000000"/>
        </w:rPr>
        <w:t xml:space="preserve">производственных объектов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r>
        <w:rPr>
          <w:vanish/>
          <w:color w:val="000000"/>
        </w:rPr>
        <w:t>#M12293 0 902111644 0 0 0 0 0 0 0 636972530</w:t>
      </w:r>
      <w:r>
        <w:rPr>
          <w:color w:val="000000"/>
        </w:rPr>
        <w:t>таблице 1 приложения</w:t>
      </w:r>
      <w:r>
        <w:rPr>
          <w:vanish/>
          <w:color w:val="000000"/>
        </w:rPr>
        <w:t>#S</w:t>
      </w:r>
      <w:r>
        <w:rPr>
          <w:color w:val="000000"/>
        </w:rPr>
        <w:t xml:space="preserve">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76026D" w:rsidRDefault="0076026D" w:rsidP="0076026D">
      <w:pPr>
        <w:ind w:firstLine="405"/>
        <w:jc w:val="both"/>
        <w:rPr>
          <w:color w:val="000000"/>
        </w:rPr>
      </w:pPr>
    </w:p>
    <w:p w:rsidR="0076026D" w:rsidRDefault="0076026D" w:rsidP="0076026D">
      <w:pPr>
        <w:ind w:firstLine="225"/>
        <w:jc w:val="both"/>
        <w:rPr>
          <w:color w:val="000000"/>
        </w:rPr>
      </w:pPr>
      <w:r>
        <w:rPr>
          <w:color w:val="000000"/>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96. Оценка пожарного риска на производственном объекте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Для определения частоты реализации пожароопасных ситуаций на производственном объекте используется информация: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об отказе оборудования, используемого на производственном объекте;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 параметрах надежности используемого на производственном объекте оборудования;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об ошибочных действиях персонала производственного объекта;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 гидрометеорологической обстановке в районе размещения производственного объекта;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о географических особенностях местности в районе размещения производственного объекта.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22. Требования к размещению пожарных депо, дорогам, </w:t>
      </w:r>
    </w:p>
    <w:p w:rsidR="0076026D" w:rsidRDefault="0076026D" w:rsidP="0076026D">
      <w:pPr>
        <w:pStyle w:val="Heading"/>
        <w:jc w:val="center"/>
        <w:rPr>
          <w:color w:val="000000"/>
        </w:rPr>
      </w:pPr>
      <w:r>
        <w:rPr>
          <w:color w:val="000000"/>
        </w:rPr>
        <w:t>въездам (выездам) и проездам, источникам водоснабжения</w:t>
      </w:r>
    </w:p>
    <w:p w:rsidR="0076026D" w:rsidRDefault="0076026D" w:rsidP="0076026D">
      <w:pPr>
        <w:pStyle w:val="Heading"/>
        <w:jc w:val="center"/>
        <w:rPr>
          <w:color w:val="000000"/>
        </w:rPr>
      </w:pPr>
      <w:r>
        <w:rPr>
          <w:color w:val="000000"/>
        </w:rPr>
        <w:t xml:space="preserve"> на территории производственного объекта</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Статья 97. Размещение пожарных депо на территории</w:t>
      </w:r>
    </w:p>
    <w:p w:rsidR="0076026D" w:rsidRDefault="0076026D" w:rsidP="0076026D">
      <w:pPr>
        <w:pStyle w:val="Heading"/>
        <w:jc w:val="center"/>
        <w:rPr>
          <w:color w:val="000000"/>
        </w:rPr>
      </w:pPr>
      <w:r>
        <w:rPr>
          <w:color w:val="000000"/>
        </w:rPr>
        <w:t xml:space="preserve"> производственного объекта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98. Требования к дорогам, въездам (выездам) и проездам </w:t>
      </w:r>
    </w:p>
    <w:p w:rsidR="0076026D" w:rsidRDefault="0076026D" w:rsidP="0076026D">
      <w:pPr>
        <w:pStyle w:val="Heading"/>
        <w:jc w:val="center"/>
        <w:rPr>
          <w:color w:val="000000"/>
        </w:rPr>
      </w:pPr>
      <w:r>
        <w:rPr>
          <w:color w:val="000000"/>
        </w:rPr>
        <w:t xml:space="preserve">на территории производственного объекта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Переезды или переходы через внутриобъектовые железнодорожные пути должны быть всегда свободны для пропуска пожарных автомобилей.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99. Требования к источникам противопожарного</w:t>
      </w:r>
    </w:p>
    <w:p w:rsidR="0076026D" w:rsidRDefault="0076026D" w:rsidP="0076026D">
      <w:pPr>
        <w:pStyle w:val="Heading"/>
        <w:jc w:val="center"/>
        <w:rPr>
          <w:color w:val="000000"/>
        </w:rPr>
      </w:pPr>
      <w:r>
        <w:rPr>
          <w:color w:val="000000"/>
        </w:rPr>
        <w:t xml:space="preserve"> водоснабжения производственного объекта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100. Требования к ограничению распространения пожара </w:t>
      </w:r>
    </w:p>
    <w:p w:rsidR="0076026D" w:rsidRDefault="0076026D" w:rsidP="0076026D">
      <w:pPr>
        <w:pStyle w:val="Heading"/>
        <w:jc w:val="center"/>
        <w:rPr>
          <w:color w:val="000000"/>
        </w:rPr>
      </w:pPr>
      <w:r>
        <w:rPr>
          <w:color w:val="000000"/>
        </w:rPr>
        <w:t xml:space="preserve">на производственном объекте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В пределах одной группы надземных резервуаров следует отделять внутренними земляными валами или ограждающими стенами: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каждый следующий резервуар объемом 20000 и более кубических метров или несколько меньших резервуаров суммарным объемом 20000 кубических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резервуары с маслами и мазутами от резервуаров с другими нефтепродуктами;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резервуары для хранения этилированного бензина от других резервуаров группы.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На территории производственного объекта размещение надземных сетей трубопроводов с горючими жидкостями и газами запрещается для: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трубопроводов с горючими жидкостями и газами - в галереях, если смешение этих продуктов может вызвать пожар или взрыв;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газопроводов горючих газов - по территории складов твердых и жидких горючих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Раздел V</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Требования пожарной безопасности к пожарной технике</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Глава 23. Общие требования</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101. Требования к пожарной технике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Пожарная техника должна обеспечивать выполнение возложенных на нее функций в условиях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Маркировка пожарной техники должна позволять проводить идентификацию изделия.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102. Требования к огнетушащим веществам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Огнетушащие вещества должны сохранять свои свойства, необходимые для тушения пожара, в процессе транспортирования и хранения.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103. Требования к автоматическим установкам</w:t>
      </w:r>
    </w:p>
    <w:p w:rsidR="0076026D" w:rsidRDefault="0076026D" w:rsidP="0076026D">
      <w:pPr>
        <w:pStyle w:val="Heading"/>
        <w:jc w:val="center"/>
        <w:rPr>
          <w:color w:val="000000"/>
        </w:rPr>
      </w:pPr>
      <w:r>
        <w:rPr>
          <w:color w:val="000000"/>
        </w:rPr>
        <w:t xml:space="preserve"> пожарной сигнализации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Технические средства автоматических установок пожарной сигнализации должны обеспечивать электробезопасность.</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104. Требования к автоматическим установкам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Глава 24. Требования к первичным средствам пожаротушения</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105. Требования к огнетушителям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Технические характеристики переносных и передвижных огнетушителей должны обеспечивать безопасность человека при тушении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106. Требования к пожарным кранам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107. Требования к пожарным шкафам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 xml:space="preserve">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w:t>
      </w:r>
      <w:r>
        <w:rPr>
          <w:vanish/>
          <w:color w:val="000000"/>
        </w:rPr>
        <w:t>#M12293 0 902111644 0 0 0 0 0 0 0 2494645187</w:t>
      </w:r>
      <w:r>
        <w:rPr>
          <w:color w:val="000000"/>
        </w:rPr>
        <w:t>таблицей 26 приложения</w:t>
      </w:r>
      <w:r>
        <w:rPr>
          <w:vanish/>
          <w:color w:val="000000"/>
        </w:rPr>
        <w:t>#S</w:t>
      </w:r>
      <w:r>
        <w:rPr>
          <w:color w:val="000000"/>
        </w:rPr>
        <w:t xml:space="preserve"> к настоящему Федеральному закону.</w:t>
      </w:r>
    </w:p>
    <w:p w:rsidR="0076026D" w:rsidRDefault="0076026D" w:rsidP="0076026D">
      <w:pPr>
        <w:ind w:firstLine="360"/>
        <w:jc w:val="both"/>
        <w:rPr>
          <w:color w:val="000000"/>
        </w:rPr>
      </w:pPr>
    </w:p>
    <w:p w:rsidR="0076026D" w:rsidRDefault="0076026D" w:rsidP="0076026D">
      <w:pPr>
        <w:ind w:firstLine="225"/>
        <w:jc w:val="both"/>
        <w:rPr>
          <w:color w:val="000000"/>
        </w:rPr>
      </w:pPr>
      <w:r>
        <w:rPr>
          <w:color w:val="000000"/>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Пожарные шкафы и многофункциональные интегрированные пожарные шкафы должны быть изготовлены из негорючих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r>
        <w:rPr>
          <w:vanish/>
          <w:color w:val="000000"/>
        </w:rPr>
        <w:t>#M12293 1 902111644 0 0 0 0 0 0 0 1816213140</w:t>
      </w:r>
      <w:r>
        <w:rPr>
          <w:color w:val="000000"/>
        </w:rPr>
        <w:t>статьей 4 настоящего Федерального закона</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Глава 25. Требования к мобильным средствам пожаротушения</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108. Требования к пожарным автомобилям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Основные и специальные пожарные автомобили должны обеспечивать выполнение следующих функций: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подачу в очаг пожара огнетушащих веществ;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проведение аварийно-спасательных работ, связанных с тушением пожара (далее - проведение аварийно-спасательных работ);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обеспечение безопасности выполнения задач, возложенных на пожарную охрану.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109. Требования к пожарным летательным аппаратам,</w:t>
      </w:r>
    </w:p>
    <w:p w:rsidR="0076026D" w:rsidRDefault="0076026D" w:rsidP="0076026D">
      <w:pPr>
        <w:pStyle w:val="Heading"/>
        <w:jc w:val="center"/>
        <w:rPr>
          <w:color w:val="000000"/>
        </w:rPr>
      </w:pPr>
      <w:r>
        <w:rPr>
          <w:color w:val="000000"/>
        </w:rPr>
        <w:t xml:space="preserve"> поездам и судам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Пожарные летательные аппараты, поезда и суда должны быть оснащены оборудованием, позволяющим осуществлять тушение пожаров.</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110. Требования к пожарным мотопомпам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Конструкция переносных пожарных мотопомп должна обеспечивать возможность их переноски двумя операторами и установки на грунт.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Глава 26. Требования к автоматическим установкам пожаротушения</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Статья 111. Требования к автоматическим установкам</w:t>
      </w:r>
    </w:p>
    <w:p w:rsidR="0076026D" w:rsidRDefault="0076026D" w:rsidP="0076026D">
      <w:pPr>
        <w:pStyle w:val="Heading"/>
        <w:jc w:val="center"/>
        <w:rPr>
          <w:color w:val="000000"/>
        </w:rPr>
      </w:pPr>
      <w:r>
        <w:rPr>
          <w:color w:val="000000"/>
        </w:rPr>
        <w:t xml:space="preserve"> водяного и пенного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Автоматические установки водяного и пенного пожаротушения должны обеспечивать: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своевременное обнаружение пожара и запуск автоматической установки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112. Требования к автоматическим установкам</w:t>
      </w:r>
    </w:p>
    <w:p w:rsidR="0076026D" w:rsidRDefault="0076026D" w:rsidP="0076026D">
      <w:pPr>
        <w:pStyle w:val="Heading"/>
        <w:jc w:val="center"/>
        <w:rPr>
          <w:color w:val="000000"/>
        </w:rPr>
      </w:pPr>
      <w:r>
        <w:rPr>
          <w:color w:val="000000"/>
        </w:rPr>
        <w:t xml:space="preserve"> газового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Автоматические установки газового пожаротушения должны обеспечивать: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113. Требования к автоматическим установкам </w:t>
      </w:r>
    </w:p>
    <w:p w:rsidR="0076026D" w:rsidRDefault="0076026D" w:rsidP="0076026D">
      <w:pPr>
        <w:pStyle w:val="Heading"/>
        <w:jc w:val="center"/>
        <w:rPr>
          <w:color w:val="000000"/>
        </w:rPr>
      </w:pPr>
      <w:r>
        <w:rPr>
          <w:color w:val="000000"/>
        </w:rPr>
        <w:t xml:space="preserve">порошкового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Автоматические установки порошкового пожаротушения должны обеспечивать: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подачу порошка из распылителей автоматических установок порошкового пожаротушения с требуемой интенсивностью подачи порошка.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114. Требования к автоматическим установкам </w:t>
      </w:r>
    </w:p>
    <w:p w:rsidR="0076026D" w:rsidRDefault="0076026D" w:rsidP="0076026D">
      <w:pPr>
        <w:pStyle w:val="Heading"/>
        <w:jc w:val="center"/>
        <w:rPr>
          <w:color w:val="000000"/>
        </w:rPr>
      </w:pPr>
      <w:r>
        <w:rPr>
          <w:color w:val="000000"/>
        </w:rPr>
        <w:t xml:space="preserve">аэрозольного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Автоматические установки аэрозольного пожаротушения должны обеспечивать: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возможность задержки подачи огнетушащего аэрозоля в течение времени, необходимого для эвакуации людей из защищаемого помещения;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создание огнетушащей концентрации огнетушащего аэрозоля в защищаемом объеме за время, необходимое для тушения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115. Требования к автоматическим установкам</w:t>
      </w:r>
    </w:p>
    <w:p w:rsidR="0076026D" w:rsidRDefault="0076026D" w:rsidP="0076026D">
      <w:pPr>
        <w:pStyle w:val="Heading"/>
        <w:jc w:val="center"/>
        <w:rPr>
          <w:color w:val="000000"/>
        </w:rPr>
      </w:pPr>
      <w:r>
        <w:rPr>
          <w:color w:val="000000"/>
        </w:rPr>
        <w:t xml:space="preserve"> комбинированного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116. Требования к роботизированным</w:t>
      </w:r>
    </w:p>
    <w:p w:rsidR="0076026D" w:rsidRDefault="0076026D" w:rsidP="0076026D">
      <w:pPr>
        <w:pStyle w:val="Heading"/>
        <w:jc w:val="center"/>
        <w:rPr>
          <w:color w:val="000000"/>
        </w:rPr>
      </w:pPr>
      <w:r>
        <w:rPr>
          <w:color w:val="000000"/>
        </w:rPr>
        <w:t xml:space="preserve"> установкам пожаротушения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Роботизированные установки пожаротушения должны обеспечивать: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возможность дистанционного управления установкой и передачи оператору информации с места работы установки;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117. Требования к автоматическим установкам </w:t>
      </w:r>
    </w:p>
    <w:p w:rsidR="0076026D" w:rsidRDefault="0076026D" w:rsidP="0076026D">
      <w:pPr>
        <w:pStyle w:val="Heading"/>
        <w:jc w:val="center"/>
        <w:rPr>
          <w:color w:val="000000"/>
        </w:rPr>
      </w:pPr>
      <w:r>
        <w:rPr>
          <w:color w:val="000000"/>
        </w:rPr>
        <w:t xml:space="preserve">сдерживания пожара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27. Требования к средствам индивидуальной защиты </w:t>
      </w:r>
    </w:p>
    <w:p w:rsidR="0076026D" w:rsidRDefault="0076026D" w:rsidP="0076026D">
      <w:pPr>
        <w:pStyle w:val="Heading"/>
        <w:jc w:val="center"/>
        <w:rPr>
          <w:color w:val="000000"/>
        </w:rPr>
      </w:pPr>
      <w:r>
        <w:rPr>
          <w:color w:val="000000"/>
        </w:rPr>
        <w:t>пожарных и граждан при пожаре</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118. Требования к средствам индивидуальной </w:t>
      </w:r>
    </w:p>
    <w:p w:rsidR="0076026D" w:rsidRDefault="0076026D" w:rsidP="0076026D">
      <w:pPr>
        <w:pStyle w:val="Heading"/>
        <w:jc w:val="center"/>
        <w:rPr>
          <w:color w:val="000000"/>
        </w:rPr>
      </w:pPr>
      <w:r>
        <w:rPr>
          <w:color w:val="000000"/>
        </w:rPr>
        <w:t xml:space="preserve">защиты пожарных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 Средства индивидуальной защиты пожарных должны защищать личный состав подразделений пожарной охраны от воздействия опасных факторов пожара, </w:t>
      </w:r>
      <w:r>
        <w:rPr>
          <w:color w:val="000000"/>
        </w:rPr>
        <w:lastRenderedPageBreak/>
        <w:t>неблагоприятных климатических воздействий и травм при тушении пожара и проведении аварийно-спасательных работ.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119. Требования к средствам индивидуальной</w:t>
      </w:r>
    </w:p>
    <w:p w:rsidR="0076026D" w:rsidRDefault="0076026D" w:rsidP="0076026D">
      <w:pPr>
        <w:pStyle w:val="Heading"/>
        <w:jc w:val="center"/>
        <w:rPr>
          <w:color w:val="000000"/>
        </w:rPr>
      </w:pPr>
      <w:r>
        <w:rPr>
          <w:color w:val="000000"/>
        </w:rPr>
        <w:t xml:space="preserve"> защиты органов дыхания и зрения пожарных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Запрещается использование средств индивидуальной защиты органов дыхания фильтрующего действия для защиты пожарных.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120. Требования к специальной защитной одежде пожарных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Масса специальной защитной одежды изолирующего типа должна обеспечивать возможность безопасных условий труда пожарных.</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121. Требования к средствам защиты рук, ног и головы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lastRenderedPageBreak/>
        <w:t xml:space="preserve">Статья 122. Требования к средствам самоспасания пожарных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123. Требования к средствам индивидуальной защиты</w:t>
      </w:r>
    </w:p>
    <w:p w:rsidR="0076026D" w:rsidRDefault="0076026D" w:rsidP="0076026D">
      <w:pPr>
        <w:pStyle w:val="Heading"/>
        <w:jc w:val="center"/>
        <w:rPr>
          <w:color w:val="000000"/>
        </w:rPr>
      </w:pPr>
      <w:r>
        <w:rPr>
          <w:color w:val="000000"/>
        </w:rPr>
        <w:t xml:space="preserve"> и спасения граждан при пожаре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Область применения, функциональное назначение и технические характеристики средств индивидуальной защиты и спасения граждан при пожаре (до принятия соответствующего технического регламента) определяются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28. Требования к пожарному инструменту </w:t>
      </w:r>
    </w:p>
    <w:p w:rsidR="0076026D" w:rsidRDefault="0076026D" w:rsidP="0076026D">
      <w:pPr>
        <w:pStyle w:val="Heading"/>
        <w:jc w:val="center"/>
        <w:rPr>
          <w:color w:val="000000"/>
        </w:rPr>
      </w:pPr>
      <w:r>
        <w:rPr>
          <w:color w:val="000000"/>
        </w:rPr>
        <w:t xml:space="preserve">и дополнительному снаряжению пожарных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Статья 124. Требования к пожарному инструменту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Пожарный инструмент в зависимости от его функционального назначения должен обеспечивать выполнение: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работ по резке, подъему, перемещению и фиксации различных строительных конструкций;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работ по пробиванию отверстий и проемов, дроблению строительных конструкций и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работ по закупорке отверстий в трубах различного диаметра, заделке пробоин в емкостях и трубопроводах.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Конструкция пожарного инструмента должна обеспечивать электробезопасность оператора при проведении аварийно-спасательных работ.</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125. Требования к дополнительному снаряжению пожарных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Глава 29. Требования к пожарному оборудованию</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126. Общие требования к пожарному оборудованию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127. Общие требования к пожарным гидрантам и колонкам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 Пожарные гидранты должны устанавливаться на сетях наружного водопровода и обеспечивать подачу воды для целей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128. Требования к пожарным рукавам и соединительным головкам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129. Требования к пожарным стволам,</w:t>
      </w:r>
    </w:p>
    <w:p w:rsidR="0076026D" w:rsidRDefault="0076026D" w:rsidP="0076026D">
      <w:pPr>
        <w:pStyle w:val="Heading"/>
        <w:jc w:val="center"/>
        <w:rPr>
          <w:color w:val="000000"/>
        </w:rPr>
      </w:pPr>
      <w:r>
        <w:rPr>
          <w:color w:val="000000"/>
        </w:rPr>
        <w:t xml:space="preserve"> пеногенераторам и пеносмесителям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Конструкция пожарных стволов (ручных и лафетных) должна обеспечивать: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равномерное распределение огнетушащих веществ по конусу факела распыленной струи;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бесступенчатое изменение вида струи от сплошной до распыленной;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изменение расхода огнетушащих веществ (для стволов универсального типа) без прекращения их подачи;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прочность ствола, герметичность соединений и перекрывных устройств при рабочем давлении;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фиксацию положения лафетных стволов при заданных углах в вертикальной плоскости;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Конструкция пеногенераторов должна обеспечивать: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формирование потока воздушно-механической пены средней и высокой кратности;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прочность ствола, герметичность соединений и перекрывных устройств при рабочем давлении.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130. Требования к пожарным рукавным водосборникам </w:t>
      </w:r>
    </w:p>
    <w:p w:rsidR="0076026D" w:rsidRDefault="0076026D" w:rsidP="0076026D">
      <w:pPr>
        <w:pStyle w:val="Heading"/>
        <w:jc w:val="center"/>
        <w:rPr>
          <w:color w:val="000000"/>
        </w:rPr>
      </w:pPr>
      <w:r>
        <w:rPr>
          <w:color w:val="000000"/>
        </w:rPr>
        <w:t xml:space="preserve">и пожарным рукавным разветвлениям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131. Требования к пожарным гидроэлеваторам </w:t>
      </w:r>
    </w:p>
    <w:p w:rsidR="0076026D" w:rsidRDefault="0076026D" w:rsidP="0076026D">
      <w:pPr>
        <w:pStyle w:val="Heading"/>
        <w:jc w:val="center"/>
        <w:rPr>
          <w:color w:val="000000"/>
        </w:rPr>
      </w:pPr>
      <w:r>
        <w:rPr>
          <w:color w:val="000000"/>
        </w:rPr>
        <w:t xml:space="preserve">и пожарным всасывающим сеткам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132. Требования к ручным пожарным лестницам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а также спасание людей из этих помещений, минуя пути эвакуации.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Раздел VI</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Требования пожарной безопасности к продукции общего назначения</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Глава 30. Требования пожарной безопасности к веществам и материалам</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Статья 133. Требования пожарной безопасности к информации</w:t>
      </w:r>
    </w:p>
    <w:p w:rsidR="0076026D" w:rsidRDefault="0076026D" w:rsidP="0076026D">
      <w:pPr>
        <w:pStyle w:val="Heading"/>
        <w:jc w:val="center"/>
        <w:rPr>
          <w:color w:val="000000"/>
        </w:rPr>
      </w:pPr>
      <w:r>
        <w:rPr>
          <w:color w:val="000000"/>
        </w:rPr>
        <w:t xml:space="preserve"> о пожарной опасности веществ и материалов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Обязательными показателями для включения в техническую документацию являются: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для газов: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группа горючести;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температура самовоспламенения;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концентрационные пределы распространения пламени;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г) максимальное давление взрыва;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д) скорость нарастания давления взрыва;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для жидкостей: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группа горючести;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температура вспышки;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температура воспламенения;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г) температура самовоспламенения;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д) температурные пределы распространения пламени;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для твердых веществ и материалов (за исключением строительных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группа горючести;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температура воспламенения;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температура самовоспламенения;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г) коэффициент дымообразования;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д) показатель токсичности продуктов горения;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для твердых дисперсных веществ: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группа горючести;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температура самовоспламенения;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максимальное давление взрыва;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г) скорость нарастания давления взрыва;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д) индекс взрывоопасности.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134. Требования пожарной безопасности к применению </w:t>
      </w:r>
    </w:p>
    <w:p w:rsidR="0076026D" w:rsidRDefault="0076026D" w:rsidP="0076026D">
      <w:pPr>
        <w:pStyle w:val="Heading"/>
        <w:jc w:val="center"/>
        <w:rPr>
          <w:color w:val="000000"/>
        </w:rPr>
      </w:pPr>
      <w:r>
        <w:rPr>
          <w:color w:val="000000"/>
        </w:rPr>
        <w:t xml:space="preserve">строительных материалов в зданиях, сооружениях и строениях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w:t>
      </w:r>
      <w:r>
        <w:rPr>
          <w:vanish/>
          <w:color w:val="000000"/>
        </w:rPr>
        <w:t>#M12293 0 902111644 0 0 0 0 0 0 0 234311698</w:t>
      </w:r>
      <w:r>
        <w:rPr>
          <w:color w:val="000000"/>
        </w:rPr>
        <w:t>таблице 27 приложения</w:t>
      </w:r>
      <w:r>
        <w:rPr>
          <w:vanish/>
          <w:color w:val="000000"/>
        </w:rPr>
        <w:t>#S</w:t>
      </w:r>
      <w:r>
        <w:rPr>
          <w:color w:val="000000"/>
        </w:rPr>
        <w:t xml:space="preserve"> к настоящему Федеральному закону.</w:t>
      </w:r>
    </w:p>
    <w:p w:rsidR="0076026D" w:rsidRDefault="0076026D" w:rsidP="0076026D">
      <w:pPr>
        <w:ind w:firstLine="405"/>
        <w:jc w:val="both"/>
        <w:rPr>
          <w:color w:val="000000"/>
        </w:rPr>
      </w:pPr>
    </w:p>
    <w:p w:rsidR="0076026D" w:rsidRDefault="0076026D" w:rsidP="0076026D">
      <w:pPr>
        <w:ind w:firstLine="225"/>
        <w:jc w:val="both"/>
        <w:rPr>
          <w:color w:val="000000"/>
        </w:rPr>
      </w:pPr>
      <w:r>
        <w:rPr>
          <w:color w:val="000000"/>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r>
        <w:rPr>
          <w:vanish/>
          <w:color w:val="000000"/>
        </w:rPr>
        <w:t>#M12293 1 902111644 0 0 0 0 0 0 0 234311698</w:t>
      </w:r>
      <w:r>
        <w:rPr>
          <w:color w:val="000000"/>
        </w:rPr>
        <w:t>таблице 27 приложения</w:t>
      </w:r>
      <w:r>
        <w:rPr>
          <w:vanish/>
          <w:color w:val="000000"/>
        </w:rPr>
        <w:t>#S</w:t>
      </w:r>
      <w:r>
        <w:rPr>
          <w:color w:val="000000"/>
        </w:rPr>
        <w:t xml:space="preserve"> к настоящему Федеральному закону, а также о мерах пожарной безопасности при обращении с ними.</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Каркасы подвесных потолков в помещениях и на путях эвакуации следует выполнять только из негорючих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w:t>
      </w:r>
      <w:r>
        <w:rPr>
          <w:vanish/>
          <w:color w:val="000000"/>
        </w:rPr>
        <w:t>#M12293 2 902111644 0 0 0 0 0 0 0 2494127054</w:t>
      </w:r>
      <w:r>
        <w:rPr>
          <w:color w:val="000000"/>
        </w:rPr>
        <w:t>таблицах 28</w:t>
      </w:r>
      <w:r>
        <w:rPr>
          <w:vanish/>
          <w:color w:val="000000"/>
        </w:rPr>
        <w:t>#S</w:t>
      </w:r>
      <w:r>
        <w:rPr>
          <w:color w:val="000000"/>
        </w:rPr>
        <w:t xml:space="preserve"> и </w:t>
      </w:r>
      <w:r>
        <w:rPr>
          <w:vanish/>
          <w:color w:val="000000"/>
        </w:rPr>
        <w:t>#M12293 3 902111644 0 0 0 0 0 0 0 4066401690</w:t>
      </w:r>
      <w:r>
        <w:rPr>
          <w:color w:val="000000"/>
        </w:rPr>
        <w:t>29 приложения</w:t>
      </w:r>
      <w:r>
        <w:rPr>
          <w:vanish/>
          <w:color w:val="000000"/>
        </w:rPr>
        <w:t>#S</w:t>
      </w:r>
      <w:r>
        <w:rPr>
          <w:color w:val="000000"/>
        </w:rPr>
        <w:t xml:space="preserve"> к настоящему Федеральному закону.</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7. В спальных и палатных помещениях, а также в помещениях зданий детских дошкольных образовательных учреждений подкласса Ф1.1 не допускается применять декоративно-отделочные материалы и покрытия полов с более высокой пожарной опасностью, чем класс КМ2.</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11. В операционных и реанимационных помещениях не допускается применять материалы для отделки стен, потолков и заполнения подвесных потолков с более </w:t>
      </w:r>
      <w:r>
        <w:rPr>
          <w:color w:val="000000"/>
        </w:rPr>
        <w:lastRenderedPageBreak/>
        <w:t>высокой пожарной опасностью, чем класс КМ2, и материалы для покрытия пола с более высокой пожарной опасностью, чем класс КМ3.</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135. Требования пожарной безопасности к применению </w:t>
      </w:r>
    </w:p>
    <w:p w:rsidR="0076026D" w:rsidRDefault="0076026D" w:rsidP="0076026D">
      <w:pPr>
        <w:pStyle w:val="Heading"/>
        <w:jc w:val="center"/>
        <w:rPr>
          <w:color w:val="000000"/>
        </w:rPr>
      </w:pPr>
      <w:r>
        <w:rPr>
          <w:color w:val="000000"/>
        </w:rPr>
        <w:t xml:space="preserve">текстильных и кожевенных материалов, к информации </w:t>
      </w:r>
    </w:p>
    <w:p w:rsidR="0076026D" w:rsidRDefault="0076026D" w:rsidP="0076026D">
      <w:pPr>
        <w:pStyle w:val="Heading"/>
        <w:jc w:val="center"/>
        <w:rPr>
          <w:color w:val="000000"/>
        </w:rPr>
      </w:pPr>
      <w:r>
        <w:rPr>
          <w:color w:val="000000"/>
        </w:rPr>
        <w:lastRenderedPageBreak/>
        <w:t xml:space="preserve">об их пожарной 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w:t>
      </w:r>
      <w:r>
        <w:rPr>
          <w:vanish/>
          <w:color w:val="000000"/>
        </w:rPr>
        <w:t>#M12293 0 902111644 0 0 0 0 0 0 0 3620893139</w:t>
      </w:r>
      <w:r>
        <w:rPr>
          <w:color w:val="000000"/>
        </w:rPr>
        <w:t>таблице 30 приложения</w:t>
      </w:r>
      <w:r>
        <w:rPr>
          <w:vanish/>
          <w:color w:val="000000"/>
        </w:rPr>
        <w:t>#S</w:t>
      </w:r>
      <w:r>
        <w:rPr>
          <w:color w:val="000000"/>
        </w:rPr>
        <w:t xml:space="preserve"> к настоящему Федеральному закону.</w:t>
      </w:r>
    </w:p>
    <w:p w:rsidR="0076026D" w:rsidRDefault="0076026D" w:rsidP="0076026D">
      <w:pPr>
        <w:ind w:firstLine="450"/>
        <w:jc w:val="both"/>
        <w:rPr>
          <w:color w:val="000000"/>
        </w:rPr>
      </w:pPr>
    </w:p>
    <w:p w:rsidR="0076026D" w:rsidRDefault="0076026D" w:rsidP="0076026D">
      <w:pPr>
        <w:ind w:firstLine="225"/>
        <w:jc w:val="both"/>
        <w:rPr>
          <w:color w:val="000000"/>
        </w:rPr>
      </w:pPr>
      <w:r>
        <w:rPr>
          <w:color w:val="000000"/>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136. Требования к информации о пожарной </w:t>
      </w:r>
    </w:p>
    <w:p w:rsidR="0076026D" w:rsidRDefault="0076026D" w:rsidP="0076026D">
      <w:pPr>
        <w:pStyle w:val="Heading"/>
        <w:jc w:val="center"/>
        <w:rPr>
          <w:color w:val="000000"/>
        </w:rPr>
      </w:pPr>
      <w:r>
        <w:rPr>
          <w:color w:val="000000"/>
        </w:rPr>
        <w:t xml:space="preserve">безопасности средств огнезащиты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Глава 31. Требования пожарной безопасности к строительным</w:t>
      </w:r>
    </w:p>
    <w:p w:rsidR="0076026D" w:rsidRDefault="0076026D" w:rsidP="0076026D">
      <w:pPr>
        <w:pStyle w:val="Heading"/>
        <w:jc w:val="center"/>
        <w:rPr>
          <w:color w:val="000000"/>
        </w:rPr>
      </w:pPr>
      <w:r>
        <w:rPr>
          <w:color w:val="000000"/>
        </w:rPr>
        <w:t xml:space="preserve"> конструкциям и инженерному оборудованию зданий, </w:t>
      </w:r>
    </w:p>
    <w:p w:rsidR="0076026D" w:rsidRDefault="0076026D" w:rsidP="0076026D">
      <w:pPr>
        <w:pStyle w:val="Heading"/>
        <w:jc w:val="center"/>
        <w:rPr>
          <w:color w:val="000000"/>
        </w:rPr>
      </w:pPr>
      <w:r>
        <w:rPr>
          <w:color w:val="000000"/>
        </w:rPr>
        <w:t>сооружений и строений</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Статья 137. Требования пожарной безопасности</w:t>
      </w:r>
    </w:p>
    <w:p w:rsidR="0076026D" w:rsidRDefault="0076026D" w:rsidP="0076026D">
      <w:pPr>
        <w:pStyle w:val="Heading"/>
        <w:jc w:val="center"/>
        <w:rPr>
          <w:color w:val="000000"/>
        </w:rPr>
      </w:pPr>
      <w:r>
        <w:rPr>
          <w:color w:val="000000"/>
        </w:rPr>
        <w:t xml:space="preserve"> к строительным конструкциям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Противопожарные перегородки в помещениях с подвесными потолками должны разделять пространство над ними.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Подвесные потолки не допускается предусматривать в помещениях категорий А и Б по пожаровзрывоопасности и 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138. Требования пожарной безопасности к конструкциям </w:t>
      </w:r>
    </w:p>
    <w:p w:rsidR="0076026D" w:rsidRDefault="0076026D" w:rsidP="0076026D">
      <w:pPr>
        <w:pStyle w:val="Heading"/>
        <w:jc w:val="center"/>
        <w:rPr>
          <w:color w:val="000000"/>
        </w:rPr>
      </w:pPr>
      <w:r>
        <w:rPr>
          <w:color w:val="000000"/>
        </w:rPr>
        <w:t>и оборудованию вентиляционных систем, систем кондиционирования</w:t>
      </w:r>
    </w:p>
    <w:p w:rsidR="0076026D" w:rsidRDefault="0076026D" w:rsidP="0076026D">
      <w:pPr>
        <w:pStyle w:val="Heading"/>
        <w:jc w:val="center"/>
        <w:rPr>
          <w:color w:val="000000"/>
        </w:rPr>
      </w:pPr>
      <w:r>
        <w:rPr>
          <w:color w:val="000000"/>
        </w:rPr>
        <w:t xml:space="preserve"> и противодымной защиты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w:t>
      </w:r>
      <w:r>
        <w:rPr>
          <w:color w:val="000000"/>
        </w:rPr>
        <w:lastRenderedPageBreak/>
        <w:t>типов должна обеспечивать минимально необходимое сопротивление дымогазопроницанию.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139. Требования пожарной безопасности к конструкциям</w:t>
      </w:r>
    </w:p>
    <w:p w:rsidR="0076026D" w:rsidRDefault="0076026D" w:rsidP="0076026D">
      <w:pPr>
        <w:pStyle w:val="Heading"/>
        <w:jc w:val="center"/>
        <w:rPr>
          <w:color w:val="000000"/>
        </w:rPr>
      </w:pPr>
      <w:r>
        <w:rPr>
          <w:color w:val="000000"/>
        </w:rPr>
        <w:t xml:space="preserve"> и оборудованию систем мусороудаления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3. Шиберы стволов мусороудаления, устанавливаемые в мусоросборных камерах, должны оснащаться приводами самозакрывания при пожаре. Требуемые пределы </w:t>
      </w:r>
      <w:r>
        <w:rPr>
          <w:color w:val="000000"/>
        </w:rPr>
        <w:lastRenderedPageBreak/>
        <w:t>огнестойкости шиберов должны быть не менее пределов, установленных для стволов мусороудаления.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140. Требования пожарной безопасности к лифтам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Глава 32. Требования пожарной безопасности </w:t>
      </w:r>
    </w:p>
    <w:p w:rsidR="0076026D" w:rsidRDefault="0076026D" w:rsidP="0076026D">
      <w:pPr>
        <w:pStyle w:val="Heading"/>
        <w:jc w:val="center"/>
        <w:rPr>
          <w:color w:val="000000"/>
        </w:rPr>
      </w:pPr>
      <w:r>
        <w:rPr>
          <w:color w:val="000000"/>
        </w:rPr>
        <w:t>к электротехнической продукции</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Статья 141. Требования к информации о пожарной опасности</w:t>
      </w:r>
    </w:p>
    <w:p w:rsidR="0076026D" w:rsidRDefault="0076026D" w:rsidP="0076026D">
      <w:pPr>
        <w:pStyle w:val="Heading"/>
        <w:jc w:val="center"/>
        <w:rPr>
          <w:color w:val="000000"/>
        </w:rPr>
      </w:pPr>
      <w:r>
        <w:rPr>
          <w:color w:val="000000"/>
        </w:rPr>
        <w:t xml:space="preserve"> электротехнической продукции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Показатели пожарной опасности электротехнической продукции должны соответствовать области применения электротехнической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142. Требования пожарной безопасности</w:t>
      </w:r>
    </w:p>
    <w:p w:rsidR="0076026D" w:rsidRDefault="0076026D" w:rsidP="0076026D">
      <w:pPr>
        <w:pStyle w:val="Heading"/>
        <w:jc w:val="center"/>
        <w:rPr>
          <w:color w:val="000000"/>
        </w:rPr>
      </w:pPr>
      <w:r>
        <w:rPr>
          <w:color w:val="000000"/>
        </w:rPr>
        <w:lastRenderedPageBreak/>
        <w:t xml:space="preserve"> к электротехнической продукции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Электротехническая продукция не должна быть источником зажигания и должна исключать распространение горения за ее пределы.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143. Требования пожарной безопасности </w:t>
      </w:r>
    </w:p>
    <w:p w:rsidR="0076026D" w:rsidRDefault="0076026D" w:rsidP="0076026D">
      <w:pPr>
        <w:pStyle w:val="Heading"/>
        <w:jc w:val="center"/>
        <w:rPr>
          <w:color w:val="000000"/>
        </w:rPr>
      </w:pPr>
      <w:r>
        <w:rPr>
          <w:color w:val="000000"/>
        </w:rPr>
        <w:t xml:space="preserve">к электрооборудованию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Электрооборудование должно быть стойким к возникновению и распространению горения.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Вероятность возникновения пожара в электрооборудовании не должна превышать одну миллионную в год.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Раздел VII</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Оценка соответствия объектов защиты (продукции) </w:t>
      </w:r>
    </w:p>
    <w:p w:rsidR="0076026D" w:rsidRDefault="0076026D" w:rsidP="0076026D">
      <w:pPr>
        <w:pStyle w:val="Heading"/>
        <w:jc w:val="center"/>
        <w:rPr>
          <w:color w:val="000000"/>
        </w:rPr>
      </w:pPr>
      <w:r>
        <w:rPr>
          <w:color w:val="000000"/>
        </w:rPr>
        <w:t>требованиям пожарной безопасности</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Глава 33. Оценка соответствия объектов защиты (продукции) </w:t>
      </w:r>
    </w:p>
    <w:p w:rsidR="0076026D" w:rsidRDefault="0076026D" w:rsidP="0076026D">
      <w:pPr>
        <w:pStyle w:val="Heading"/>
        <w:jc w:val="center"/>
        <w:rPr>
          <w:color w:val="000000"/>
        </w:rPr>
      </w:pPr>
      <w:r>
        <w:rPr>
          <w:color w:val="000000"/>
        </w:rPr>
        <w:t>требованиям пожарной безопасности</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Статья 144. Формы оценки соответствия объектов защиты (продукции)</w:t>
      </w:r>
    </w:p>
    <w:p w:rsidR="0076026D" w:rsidRDefault="0076026D" w:rsidP="0076026D">
      <w:pPr>
        <w:pStyle w:val="Heading"/>
        <w:jc w:val="center"/>
        <w:rPr>
          <w:color w:val="000000"/>
        </w:rPr>
      </w:pPr>
      <w:r>
        <w:rPr>
          <w:color w:val="000000"/>
        </w:rPr>
        <w:t xml:space="preserve"> требованиям пожарной безопасности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 проводится в формах: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аккредитации;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независимой оценки пожарного риска (аудита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государственного пожарного надзора;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декларирования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исследований (испытаний);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подтверждения соответствия объектов защиты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приемки и ввода в эксплуатацию объектов защиты (продукции), а также систем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производственного контроля;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экспертизы.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r>
        <w:rPr>
          <w:vanish/>
          <w:color w:val="000000"/>
        </w:rPr>
        <w:t>#M12293 0 902111644 7617092 78 1305767122 3359284012 658433211 3825778746 893572027 2611866068</w:t>
      </w:r>
      <w:r>
        <w:rPr>
          <w:color w:val="000000"/>
        </w:rPr>
        <w:t>144.2</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145. Подтверждение соответствия объектов защиты (продукции) </w:t>
      </w:r>
    </w:p>
    <w:p w:rsidR="0076026D" w:rsidRDefault="0076026D" w:rsidP="0076026D">
      <w:pPr>
        <w:pStyle w:val="Heading"/>
        <w:jc w:val="center"/>
        <w:rPr>
          <w:color w:val="000000"/>
        </w:rPr>
      </w:pPr>
      <w:r>
        <w:rPr>
          <w:color w:val="000000"/>
        </w:rPr>
        <w:t xml:space="preserve">требованиям пожарной безопасности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146. Схемы подтверждения соответствия продукции</w:t>
      </w:r>
    </w:p>
    <w:p w:rsidR="0076026D" w:rsidRDefault="0076026D" w:rsidP="0076026D">
      <w:pPr>
        <w:pStyle w:val="Heading"/>
        <w:jc w:val="center"/>
        <w:rPr>
          <w:color w:val="000000"/>
        </w:rPr>
      </w:pPr>
      <w:r>
        <w:rPr>
          <w:color w:val="000000"/>
        </w:rPr>
        <w:t xml:space="preserve"> требованиям пожарной безопасности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Подтверждение соответствия продукции требованиям настоящего Федерального закона проводится по следующим схемам: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для серийно выпускаемой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декларация соответствия заявителя на основе собственных доказательств (схема 1д);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для ограниченной партии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в) сертификация единиц продукции на основе испытаний единицы продукции в аккредитованной испытательной лаборатории (схема 7с).</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строительных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отделочных материалов для подвижного состава железнодорожного транспорта и метрополитена;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огнезащитных и огнетушащих веществ.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Схемы 2д и 3д применяются по выбору изготовителя (продавца) для подтверждения соответствия требованиям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первичных средств пожаротушения, за исключением огнетушителей;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пожарного инструмента;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пожарного оборудования, за исключением пожарных стволов, пеногенераторов и пеносмесителей;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строительных материалов, не применяемых для отделки путей эвакуации людей непосредственно наружу или в безопасную зону;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текстильных и кожевенных материалов, применяемых для изготовления штор, занавесов, постельных принадлежностей, элементов мягкой мебели;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специальной защитной одежды;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ковровых покрытий;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каналов инженерных систем противодымной 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Схема 3д применяется для подтверждения соответствия мобильных средств пожаротушения требованиям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Схемы 2с, 3с, 4с, 5с и 6с применяются по выбору заявителя для подтверждения соответствия требованиям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переносных и передвижных огнетушителей;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пожарных стволов, пеногенераторов, пеносмесителей;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средств индивидуальной защиты людей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средств спасения людей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оборудования и изделий для спасания людей при пожаре;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дополнительного снаряжения пожарных;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порошковых огнетушащих составов, пенообразователей для тушения пожаров;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средств пожарной автоматики;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аппаратов защиты электрических цепей;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строительных материалов, применяемых для отделки путей эвакуации людей непосредственно наружу или в безопасную зону;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отделочных материалов для подвижного состава железнодорожного транспорта и метрополитена;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12) средств огнезащиты;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14) инженерного оборудования систем противодымной защиты, за исключением каналов инженерных систем;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15) дверей шахт лифтов;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16) пожарозащищенного и взрывозащищенного электрооборудования, в том числе электрических кабелей;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17) элементов автоматических установок пожаротушения.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Действие декларации соответствия продукции требованиям пожарной безопасности устанавливается на срок не более 5 лет.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Если федеральными законами о соответствующих технических регламентах предусмотрены схемы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147. Порядок проведения сертификации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w:t>
      </w:r>
      <w:r>
        <w:rPr>
          <w:vanish/>
          <w:color w:val="000000"/>
        </w:rPr>
        <w:t>#M12293 0 902111644 0 0 0 0 0 0 0 843998892</w:t>
      </w:r>
      <w:r>
        <w:rPr>
          <w:color w:val="000000"/>
        </w:rPr>
        <w:t>статье 148 настоящего Федерального закона</w:t>
      </w:r>
      <w:r>
        <w:rPr>
          <w:vanish/>
          <w:color w:val="000000"/>
        </w:rPr>
        <w:t>#S</w:t>
      </w:r>
      <w:r>
        <w:rPr>
          <w:color w:val="000000"/>
        </w:rPr>
        <w:t>.</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Сертификация включает в себя: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принятие аккредитованным органом по сертификации решения по заявке на проведение сертификации с указанием ее схемы;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оценку соответствия продукции требованиям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выдачу аккредитованным органом по сертификации сертификата или мотивированный отказ в выдаче сертификата;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Процедура подтверждения соответствия продукции требованиям настоящего Федерального закона включает в себя: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отбор и идентификацию образцов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оценку производства или сертификацию системы качества (производства), если это предусмотрено схемой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проведение испытаний образцов продукции в аккредитованной испытательной лаборатории;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анализ полученных результатов и принятие решения о возможности выдачи сертификата.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Заявка на проведение сертификации оформляется заявителем на русском языке и должна содержать: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наименование и местонахождение заявителя;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наименование и местонахождение изготовителя (продавца);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указание на нормативные документы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схему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обязательства заявителя о выполнении правил и условий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Уполномоченный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Отрицательное решение по заявке на проведение сертификации должно содержать мотивированный отказ в проведении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 схеме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об организации, которая будет проводить анализ состояния производства, если это предусмотрено схемой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 порядке отбора образцов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о порядке проведения испытаний образцов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о порядке оценки стабильности условий производства;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о критериях оценки соответствия продукции требованиям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о необходимости предоставления дополнительных документов, подтверждающих безопасность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отбор контрольных образцов и образцов для испытаний;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идентификацию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испытания образцов продукции в аккредитованной испытательной лаборатории;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оценку стабильности условий производства;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анализ представленных документов.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14. После отбора образцов должны быть приняты меры защиты от подмены образцов или ошибок в их идентификации.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15. Контрольные образцы подлежат хранению в течение срока действия сертификата.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18. При сертификации партии продукции дополнительно проверяется соответствие ее фактического объема заявляемому объему.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19. Результаты идентификации при проведении испытаний отражаются в протоколе испытаний (отчете об испытаниях).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20. Испытания в целях сертификации проводятся по заказу аккредитованного органа по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21. Испытания проводятся испытательными лабораториями, прошедшими аккредитацию на право проведения работ.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24. Протокол испытаний (отчет об испытаниях) должен содержать следующую информацию: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сведения об испытательной лаборатории, проводившей испытания;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сведения об аккредитованном органе по сертификации, поручившем проведение испытаний;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идентификационные сведения о представленной на испытания продукции, в том числе об изготовителе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основание для проведения испытаний;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описание программы и методов испытаний или ссылки на стандартные методы испытаний;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сведения об отборе образцов;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условия проведения испытаний;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сведения об использованных средствах измерений и испытательном оборудовании;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проверяемые показатели и требования к ним, сведения о нормативных документах, содержащих эти требования;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12) сведения об испытаниях, выполненных другой испытательной лабораторией;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13) дату выпуска протокола испытаний (отчета об испытаниях).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25. Протокол испытаний (отчет об испытаниях) должен быть подписан всеми лицами, ответственными за их проведение, утвержден руководством аккредитованного органа по </w:t>
      </w:r>
      <w:r>
        <w:rPr>
          <w:color w:val="000000"/>
        </w:rPr>
        <w:lastRenderedPageBreak/>
        <w:t>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27. Не допускаются исправления и изменения в тексте протокола испытаний (отчета об испытаниях) после его выпуска.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29. Протокол испытаний (отчет об испытаниях) распространяется только на образцы, подвергнутые испытаниям.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33. При проведении анализа состояния производства должны проверяться: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технологические процессы;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технологическая документация;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средства технологического оснащения;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технологические режимы;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управление средствами технологического оснащения;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6) управление метрологическим оборудованием;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методики испытаний и измерений;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порядок проведения контроля сырья и комплектующих изделий;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порядок проведения контроля продукции в процессе ее производства;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10) управление несоответствующей продукцией;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11) порядок работы с рекламациями.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34. Недостатки, выявленные в процессе проверки, классифицируются как существенные или несущественные несоответствия.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35. К существенным несоответствиям относятся: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отсутствие нормативной и технологической документации на продукцию;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отсутствие описания выполняемых операций с указанием средств технологического оснащения, точек и порядка контроля;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отсутствие необходимых средств технического оснащения и средств контроля и испытаний;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использование средств контроля и испытаний, не прошедших метрологический контроль в установленном порядке и в установленные сроки;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отсутствие документированных процедур контроля, обеспечивающих стабильность характеристик продукции, или их невыполнение.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36. Наличие существенных несоответствий свидетельствует о неудовлетворительном состоянии производства.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38. Несущественные замечания должны быть устранены не позднее дня проведения очередного инспекционного контроля.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39. По результатам проверки составляется акт о результатах анализа состояния производства сертифицируемой продукции. В акте указываются: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результаты проверки;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дополнительные материалы, использованные при анализе состояния производства сертифицируемой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общая оценка состояния производства;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необходимость и сроки выполнения корректирующих мероприятий.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41. Решение о конфиденциальности информации, полученной в ходе проверки, принимает проверяемая организация.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2с - не более 1 года;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3с - не более 3 лет;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4с и 5с - не более 5 лет.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w:t>
      </w:r>
      <w:r>
        <w:rPr>
          <w:color w:val="000000"/>
        </w:rPr>
        <w:lastRenderedPageBreak/>
        <w:t>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54. Инспекционный контроль за сертифицированной продукцией проводится при сроке действия сертификата более 1 года: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не более одного раза за период действия сертификата, выданного на срок до 2 лет включительно;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не менее двух раз за период действия сертификата, выданного на срок от 2 до 4 лет включительно;</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не менее трех раз за период действия сертификата, выданного на срок более 4 лет.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58. Инспекционный контроль, как правило, включает в себя: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анализ материалов сертификации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анализ поступающей информации о сертифицированной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проверку соответствия документов на сертифицированную продукцию требованиям настоящего Федерального закона;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отбор и идентификацию образцов, проведение испытаний образцов и анализ полученных результатов;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проверку состояния производства, если это предусмотрено схемой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анализ результатов и решений, принятых по результатам контроля;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7) проверку корректирующих мероприятий по устранению ранее выявленных несоответствий;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проверку правильности маркировки продукции знаком обращения продукции на рынке;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9) анализ рекламаций на сертифицированную продукцию.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63. Внеплановую инспекционную проверку производства проводят при наличии информации о нарушениях настоящего Федерального закона.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64. Результаты инспекционного контроля оформляются актом о проведении инспекционного контроля.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66. При проведении корректирующих мероприятий аккредитованный орган по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приостанавливает действие сертификата соответствия требованиям настоящего Федерального закона;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устанавливает срок выполнения изготовителем (продавцом) корректирующих мероприятий;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контролирует выполнение изготовителем (продавцом) корректирующих мероприятий.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69. Основаниями для рассмотрения вопроса о прекращении действия сертификата могут являться: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изменение конструкции (состава) и комплектности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изменение организации и (или) технологии производства;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изменение (невыполнение) требований технологии, методов контроля и испытаний, системы обеспечения качества;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6) отрицательные результаты инспекционного контроля сертифицированной продукции;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8) реорганизация юридического лица, в том числе преобразование (изменение организационно-правовой формы).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70. В случае, если путем корректирующих мероприятий, согласованных с аккредитованным органом по сертификации, изготовитель (продавец) может устранить </w:t>
      </w:r>
      <w:r>
        <w:rPr>
          <w:color w:val="000000"/>
        </w:rPr>
        <w:lastRenderedPageBreak/>
        <w:t>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72. Прекращение действия и изъятие сертификата оформляются решением аккредитованного органа по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74. Повторное представление на сертификацию продукции осуществляется в общем порядке.</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Статья 148. Дополнительные требования, учитываемые при аккредитации</w:t>
      </w:r>
    </w:p>
    <w:p w:rsidR="0076026D" w:rsidRDefault="0076026D" w:rsidP="0076026D">
      <w:pPr>
        <w:pStyle w:val="Heading"/>
        <w:jc w:val="center"/>
        <w:rPr>
          <w:color w:val="000000"/>
        </w:rPr>
      </w:pPr>
      <w:r>
        <w:rPr>
          <w:color w:val="000000"/>
        </w:rPr>
        <w:t xml:space="preserve"> органов по сертификации, испытательных лабораторий (центров)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lastRenderedPageBreak/>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имеется аккредитованная лаборатория с аналогичной областью аккредитации.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149. Особенности подтверждения соответствия веществ </w:t>
      </w:r>
    </w:p>
    <w:p w:rsidR="0076026D" w:rsidRDefault="0076026D" w:rsidP="0076026D">
      <w:pPr>
        <w:pStyle w:val="Heading"/>
        <w:jc w:val="center"/>
        <w:rPr>
          <w:color w:val="000000"/>
        </w:rPr>
      </w:pPr>
      <w:r>
        <w:rPr>
          <w:color w:val="000000"/>
        </w:rPr>
        <w:t xml:space="preserve">и материалов требованиям пожарной безопасности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150. Особенности подтверждения соответствия </w:t>
      </w:r>
    </w:p>
    <w:p w:rsidR="0076026D" w:rsidRDefault="0076026D" w:rsidP="0076026D">
      <w:pPr>
        <w:pStyle w:val="Heading"/>
        <w:jc w:val="center"/>
        <w:rPr>
          <w:color w:val="000000"/>
        </w:rPr>
      </w:pPr>
      <w:r>
        <w:rPr>
          <w:color w:val="000000"/>
        </w:rPr>
        <w:t xml:space="preserve">средств огнезащиты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Подтверждение соответствия средств огнезащиты осуществляется в форме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наименования средств огнезащиты;</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значение огнезащитной эффективности, установленное при испытаниях;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4) толщина огнезащитного покрытия средств огнезащиты для установленной огнезащитной эффективности.</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Раздел VIII</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Заключительные положения</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Глава 34. Заключительные положения</w:t>
      </w:r>
    </w:p>
    <w:p w:rsidR="0076026D" w:rsidRDefault="0076026D" w:rsidP="0076026D">
      <w:pPr>
        <w:pStyle w:val="Heading"/>
        <w:jc w:val="center"/>
        <w:rPr>
          <w:color w:val="000000"/>
        </w:rPr>
      </w:pP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Статья 151. Заключительные положения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Статья 152. Вступление в силу настоящего Федерального закона </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Настоящий Федеральный закон вступает в силу по истечении девяти месяцев со дня его официального опубликования.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jc w:val="right"/>
        <w:rPr>
          <w:color w:val="000000"/>
        </w:rPr>
      </w:pPr>
      <w:r>
        <w:rPr>
          <w:color w:val="000000"/>
        </w:rPr>
        <w:t>Президент</w:t>
      </w:r>
    </w:p>
    <w:p w:rsidR="0076026D" w:rsidRDefault="0076026D" w:rsidP="0076026D">
      <w:pPr>
        <w:jc w:val="right"/>
        <w:rPr>
          <w:color w:val="000000"/>
        </w:rPr>
      </w:pPr>
      <w:r>
        <w:rPr>
          <w:color w:val="000000"/>
        </w:rPr>
        <w:t>Российской Федерации</w:t>
      </w:r>
    </w:p>
    <w:p w:rsidR="0076026D" w:rsidRDefault="0076026D" w:rsidP="0076026D">
      <w:pPr>
        <w:jc w:val="right"/>
        <w:rPr>
          <w:color w:val="000000"/>
        </w:rPr>
      </w:pPr>
      <w:r>
        <w:rPr>
          <w:color w:val="000000"/>
        </w:rPr>
        <w:t xml:space="preserve">Д.Медведев </w:t>
      </w:r>
    </w:p>
    <w:p w:rsidR="0076026D" w:rsidRDefault="0076026D" w:rsidP="0076026D">
      <w:pPr>
        <w:jc w:val="right"/>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Москва, Кремль</w:t>
      </w:r>
    </w:p>
    <w:p w:rsidR="0076026D" w:rsidRDefault="0076026D" w:rsidP="0076026D">
      <w:pPr>
        <w:ind w:firstLine="225"/>
        <w:jc w:val="both"/>
        <w:rPr>
          <w:color w:val="000000"/>
        </w:rPr>
      </w:pPr>
      <w:r>
        <w:rPr>
          <w:color w:val="000000"/>
        </w:rPr>
        <w:t>22 июля 2008 года</w:t>
      </w:r>
    </w:p>
    <w:p w:rsidR="0076026D" w:rsidRDefault="0076026D" w:rsidP="0076026D">
      <w:pPr>
        <w:ind w:firstLine="225"/>
        <w:jc w:val="both"/>
        <w:rPr>
          <w:color w:val="000000"/>
        </w:rPr>
      </w:pPr>
      <w:r>
        <w:rPr>
          <w:color w:val="000000"/>
        </w:rPr>
        <w:t xml:space="preserve">N 123-ФЗ     </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jc w:val="right"/>
        <w:rPr>
          <w:color w:val="000000"/>
        </w:rPr>
      </w:pPr>
      <w:r>
        <w:rPr>
          <w:color w:val="000000"/>
        </w:rPr>
        <w:t>Приложение</w:t>
      </w:r>
    </w:p>
    <w:p w:rsidR="0076026D" w:rsidRDefault="0076026D" w:rsidP="0076026D">
      <w:pPr>
        <w:jc w:val="right"/>
        <w:rPr>
          <w:color w:val="000000"/>
        </w:rPr>
      </w:pPr>
      <w:r>
        <w:rPr>
          <w:color w:val="000000"/>
        </w:rPr>
        <w:t>к Федеральному закону</w:t>
      </w:r>
    </w:p>
    <w:p w:rsidR="0076026D" w:rsidRDefault="0076026D" w:rsidP="0076026D">
      <w:pPr>
        <w:jc w:val="right"/>
        <w:rPr>
          <w:color w:val="000000"/>
        </w:rPr>
      </w:pPr>
      <w:r>
        <w:rPr>
          <w:color w:val="000000"/>
        </w:rPr>
        <w:t>"Технический регламент о</w:t>
      </w:r>
    </w:p>
    <w:p w:rsidR="0076026D" w:rsidRDefault="0076026D" w:rsidP="0076026D">
      <w:pPr>
        <w:jc w:val="right"/>
        <w:rPr>
          <w:color w:val="000000"/>
        </w:rPr>
      </w:pPr>
      <w:r>
        <w:rPr>
          <w:color w:val="000000"/>
        </w:rPr>
        <w:t>требованиях пожарной безопасности"</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Таблица 1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ПЕРЕЧЕНЬ ПОКАЗАТЕЛЕЙ, </w:t>
      </w:r>
    </w:p>
    <w:p w:rsidR="0076026D" w:rsidRDefault="0076026D" w:rsidP="0076026D">
      <w:pPr>
        <w:pStyle w:val="Heading"/>
        <w:jc w:val="center"/>
        <w:rPr>
          <w:color w:val="000000"/>
        </w:rPr>
      </w:pPr>
      <w:r>
        <w:rPr>
          <w:color w:val="000000"/>
        </w:rPr>
        <w:t>необходимых для оценки пожарной опасности</w:t>
      </w:r>
    </w:p>
    <w:p w:rsidR="0076026D" w:rsidRDefault="0076026D" w:rsidP="0076026D">
      <w:pPr>
        <w:pStyle w:val="Heading"/>
        <w:jc w:val="center"/>
        <w:rPr>
          <w:color w:val="000000"/>
        </w:rPr>
      </w:pPr>
      <w:r>
        <w:rPr>
          <w:color w:val="000000"/>
        </w:rPr>
        <w:t xml:space="preserve">веществ и материалов в зависимости от их агрегатного состояния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3900"/>
        <w:gridCol w:w="1140"/>
        <w:gridCol w:w="1140"/>
        <w:gridCol w:w="1125"/>
        <w:gridCol w:w="1095"/>
      </w:tblGrid>
      <w:tr w:rsidR="0076026D" w:rsidTr="001E2978">
        <w:tblPrEx>
          <w:tblCellMar>
            <w:top w:w="0" w:type="dxa"/>
            <w:bottom w:w="0" w:type="dxa"/>
          </w:tblCellMar>
        </w:tblPrEx>
        <w:trPr>
          <w:hidden/>
        </w:trPr>
        <w:tc>
          <w:tcPr>
            <w:tcW w:w="390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Показатель пожарной опасности </w:t>
            </w:r>
          </w:p>
        </w:tc>
        <w:tc>
          <w:tcPr>
            <w:tcW w:w="3405" w:type="dxa"/>
            <w:gridSpan w:val="3"/>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Вещества и материалы в различном агрегатном состоянии </w:t>
            </w:r>
          </w:p>
        </w:tc>
        <w:tc>
          <w:tcPr>
            <w:tcW w:w="109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Пыли </w:t>
            </w:r>
          </w:p>
        </w:tc>
      </w:tr>
      <w:tr w:rsidR="0076026D" w:rsidTr="001E2978">
        <w:tblPrEx>
          <w:tblCellMar>
            <w:top w:w="0" w:type="dxa"/>
            <w:bottom w:w="0" w:type="dxa"/>
          </w:tblCellMar>
        </w:tblPrEx>
        <w:tc>
          <w:tcPr>
            <w:tcW w:w="390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газообраз-</w:t>
            </w:r>
          </w:p>
          <w:p w:rsidR="0076026D" w:rsidRDefault="0076026D" w:rsidP="001E2978">
            <w:pPr>
              <w:jc w:val="center"/>
              <w:rPr>
                <w:color w:val="000000"/>
              </w:rPr>
            </w:pPr>
            <w:r>
              <w:rPr>
                <w:color w:val="000000"/>
              </w:rPr>
              <w:t xml:space="preserve">ные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жидкие </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твердые </w:t>
            </w:r>
          </w:p>
        </w:tc>
        <w:tc>
          <w:tcPr>
            <w:tcW w:w="1095" w:type="dxa"/>
            <w:tcBorders>
              <w:top w:val="nil"/>
              <w:left w:val="single" w:sz="2" w:space="0" w:color="auto"/>
              <w:bottom w:val="single" w:sz="2" w:space="0" w:color="auto"/>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Безопасный экспериментальный максимальный зазор, миллиметр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Выделение токсичных продуктов горения с единицы массы горючего, килограмм на килограмм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Группа воспламеняемости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Группа горючести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Группа распространения пламени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Коэффициент дымообразования, квадратный метр на килограмм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lastRenderedPageBreak/>
              <w:t xml:space="preserve">Излучающая способность пламени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Индекс пожаровзрывоопасности, паскаль на метр в секунду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Индекс распространения пламени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Кислородный индекс, объемные проценты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Концентрационные пределы распространения пламени (воспламенения) в газах и парах, объемные проценты, пылях, килограмм на кубический метр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Концентрационный предел диффузионного горения газовых смесей в воздухе, объемные проценты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Критическая поверхностная плотность теплового потока, ватт на квадратный метр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Линейная скорость распространения пламени, метр в секунду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Максимальная скорость распространения пламени вдоль поверхности горючей жидкости, метр в секунду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Максимальное давление взрыва, паскаль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Минимальная флегматизирующая концентрация газообразного флегматизатора, объемные проценты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Минимальная энергия зажигания, джоуль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Минимальное взрывоопасное содержание кислорода, объемные проценты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Низшая рабочая теплота сгорания, килоджоуль на килограмм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Нормальная скорость распространения пламени, метр в секунду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Показатель токсичности продуктов горения, грамм на кубический метр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Потребление кислорода на единицу массы горючего, килограмм на килограмм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Предельная скорость срыва </w:t>
            </w:r>
            <w:r>
              <w:rPr>
                <w:color w:val="000000"/>
              </w:rPr>
              <w:lastRenderedPageBreak/>
              <w:t xml:space="preserve">диффузионного факела, метр в секунду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lastRenderedPageBreak/>
              <w:t xml:space="preserve">Скорость нарастания давления взрыва, мегапаскаль в секунду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Способность гореть при взаимодействии с водой, кислородом воздуха и другими веществами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Способность к воспламенению при адиабатическом сжатии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Способность к самовозгоранию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Способность к экзотермическому разложению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Температура воспламенения, градус Цельсия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Температура вспышки, градус Цельсия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Температура самовоспламенения, градус Цельсия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Температура тления, градус Цельсия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Температурные пределы распространения пламени (воспламенения), градус Цельсия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Удельная массовая скорость выгорания, килограмм в секунду на квадратный метр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Удельная теплота сгорания, джоуль на килограмм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2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bl>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Примечания: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3нак "+" обозначает, что показатель необходимо применять.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Знак "-" обозначает, что показатель не применяется.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Таблица 2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КЛАССИФИКАЦИЯ</w:t>
      </w:r>
    </w:p>
    <w:p w:rsidR="0076026D" w:rsidRDefault="0076026D" w:rsidP="0076026D">
      <w:pPr>
        <w:pStyle w:val="Heading"/>
        <w:jc w:val="center"/>
        <w:rPr>
          <w:color w:val="000000"/>
        </w:rPr>
      </w:pPr>
      <w:r>
        <w:rPr>
          <w:color w:val="000000"/>
        </w:rPr>
        <w:t>горючих строительных материалов</w:t>
      </w:r>
    </w:p>
    <w:p w:rsidR="0076026D" w:rsidRDefault="0076026D" w:rsidP="0076026D">
      <w:pPr>
        <w:pStyle w:val="Heading"/>
        <w:jc w:val="center"/>
        <w:rPr>
          <w:color w:val="000000"/>
        </w:rPr>
      </w:pPr>
      <w:r>
        <w:rPr>
          <w:color w:val="000000"/>
        </w:rPr>
        <w:t xml:space="preserve"> по значению показателя токсичности продуктов горения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610"/>
        <w:gridCol w:w="1440"/>
        <w:gridCol w:w="1455"/>
        <w:gridCol w:w="1455"/>
        <w:gridCol w:w="1440"/>
      </w:tblGrid>
      <w:tr w:rsidR="0076026D" w:rsidTr="001E2978">
        <w:tblPrEx>
          <w:tblCellMar>
            <w:top w:w="0" w:type="dxa"/>
            <w:bottom w:w="0" w:type="dxa"/>
          </w:tblCellMar>
        </w:tblPrEx>
        <w:trPr>
          <w:hidden/>
        </w:trPr>
        <w:tc>
          <w:tcPr>
            <w:tcW w:w="261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Класс опасности </w:t>
            </w:r>
          </w:p>
        </w:tc>
        <w:tc>
          <w:tcPr>
            <w:tcW w:w="5790" w:type="dxa"/>
            <w:gridSpan w:val="4"/>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Показатель токсичности продуктов горения в зависимости от времени экспозиции </w:t>
            </w:r>
          </w:p>
        </w:tc>
      </w:tr>
      <w:tr w:rsidR="0076026D" w:rsidTr="001E2978">
        <w:tblPrEx>
          <w:tblCellMar>
            <w:top w:w="0" w:type="dxa"/>
            <w:bottom w:w="0" w:type="dxa"/>
          </w:tblCellMar>
        </w:tblPrEx>
        <w:tc>
          <w:tcPr>
            <w:tcW w:w="261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минут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минут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минут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60 минут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lastRenderedPageBreak/>
              <w:t xml:space="preserve">Малоопасные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210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150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120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90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Умеренноопасные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70, но не более 210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50, но не более 150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40, но не более 120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30, но не более 90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Высокоопасные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25, но не более 70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17, но не более 50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13, но не более 40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10, но не более 30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Чрезвычайно опасные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 более 25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 более 17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 более 13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 более 10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Таблица 3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КЛАССЫ</w:t>
      </w:r>
    </w:p>
    <w:p w:rsidR="0076026D" w:rsidRDefault="0076026D" w:rsidP="0076026D">
      <w:pPr>
        <w:pStyle w:val="Heading"/>
        <w:jc w:val="center"/>
        <w:rPr>
          <w:color w:val="000000"/>
        </w:rPr>
      </w:pPr>
      <w:r>
        <w:rPr>
          <w:color w:val="000000"/>
        </w:rPr>
        <w:t xml:space="preserve">пожарной опасности строительных материалов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610"/>
        <w:gridCol w:w="960"/>
        <w:gridCol w:w="975"/>
        <w:gridCol w:w="960"/>
        <w:gridCol w:w="975"/>
        <w:gridCol w:w="960"/>
        <w:gridCol w:w="960"/>
      </w:tblGrid>
      <w:tr w:rsidR="0076026D" w:rsidTr="001E2978">
        <w:tblPrEx>
          <w:tblCellMar>
            <w:top w:w="0" w:type="dxa"/>
            <w:bottom w:w="0" w:type="dxa"/>
          </w:tblCellMar>
        </w:tblPrEx>
        <w:trPr>
          <w:hidden/>
        </w:trPr>
        <w:tc>
          <w:tcPr>
            <w:tcW w:w="261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Свойства пожарной опасности строительных </w:t>
            </w:r>
          </w:p>
        </w:tc>
        <w:tc>
          <w:tcPr>
            <w:tcW w:w="5790" w:type="dxa"/>
            <w:gridSpan w:val="6"/>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Класс пожарной опасности строительных материалов в зависимости от групп </w:t>
            </w:r>
          </w:p>
        </w:tc>
      </w:tr>
      <w:tr w:rsidR="0076026D" w:rsidTr="001E2978">
        <w:tblPrEx>
          <w:tblCellMar>
            <w:top w:w="0" w:type="dxa"/>
            <w:bottom w:w="0" w:type="dxa"/>
          </w:tblCellMar>
        </w:tblPrEx>
        <w:tc>
          <w:tcPr>
            <w:tcW w:w="261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материалов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КМ0 </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КМ1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КМ2 </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КМ3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КМ4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КМ5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Горючесть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НГ </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Г1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Г1 </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Г2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Г2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Г4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Воспламеняемость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В1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В1 </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В2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В2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В3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Дымообразующая способность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Д1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Д3+</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Д3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Д3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Д3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Токсичность продуктов горения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Т1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Т2 </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Т2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Т3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Т4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Распространение пламени по поверхности для покрытия полов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РП1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РП1 </w:t>
            </w:r>
          </w:p>
        </w:tc>
        <w:tc>
          <w:tcPr>
            <w:tcW w:w="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РП1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РП2 </w:t>
            </w:r>
          </w:p>
        </w:tc>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РП4 </w:t>
            </w:r>
          </w:p>
        </w:tc>
      </w:tr>
    </w:tbl>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Примечание.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Знак "+" обозначает, что допускается присваивать материалу класс КМ2 при коэффициенте дымообразования Д</w:t>
      </w:r>
      <w:r>
        <w:rPr>
          <w:noProof/>
          <w:color w:val="000000"/>
          <w:position w:val="-4"/>
        </w:rPr>
        <w:drawing>
          <wp:inline distT="0" distB="0" distL="0" distR="0">
            <wp:extent cx="123825" cy="152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23825" cy="152400"/>
                    </a:xfrm>
                    <a:prstGeom prst="rect">
                      <a:avLst/>
                    </a:prstGeom>
                    <a:noFill/>
                    <a:ln w="9525">
                      <a:noFill/>
                      <a:miter lim="800000"/>
                      <a:headEnd/>
                      <a:tailEnd/>
                    </a:ln>
                  </pic:spPr>
                </pic:pic>
              </a:graphicData>
            </a:graphic>
          </wp:inline>
        </w:drawing>
      </w:r>
      <w:r>
        <w:rPr>
          <w:color w:val="000000"/>
        </w:rPr>
        <w:t>1000 м</w:t>
      </w:r>
      <w:r>
        <w:rPr>
          <w:noProof/>
          <w:color w:val="000000"/>
          <w:position w:val="-4"/>
        </w:rPr>
        <w:drawing>
          <wp:inline distT="0" distB="0" distL="0" distR="0">
            <wp:extent cx="104775"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color w:val="000000"/>
        </w:rPr>
        <w:t>/кг.</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 xml:space="preserve">Таблица 4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СТЕПЕНЬ ЗАЩИТЫ</w:t>
      </w:r>
    </w:p>
    <w:p w:rsidR="0076026D" w:rsidRDefault="0076026D" w:rsidP="0076026D">
      <w:pPr>
        <w:pStyle w:val="Heading"/>
        <w:jc w:val="center"/>
        <w:rPr>
          <w:color w:val="000000"/>
        </w:rPr>
      </w:pPr>
      <w:r>
        <w:rPr>
          <w:color w:val="000000"/>
        </w:rPr>
        <w:t xml:space="preserve"> пожарозащищенного электрооборудования</w:t>
      </w:r>
    </w:p>
    <w:p w:rsidR="0076026D" w:rsidRDefault="0076026D" w:rsidP="0076026D">
      <w:pPr>
        <w:pStyle w:val="Heading"/>
        <w:jc w:val="center"/>
        <w:rPr>
          <w:color w:val="000000"/>
        </w:rPr>
      </w:pPr>
      <w:r>
        <w:rPr>
          <w:color w:val="000000"/>
        </w:rPr>
        <w:t xml:space="preserve"> от внешних твердых предметов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1200"/>
        <w:gridCol w:w="7200"/>
      </w:tblGrid>
      <w:tr w:rsidR="0076026D" w:rsidTr="001E2978">
        <w:tblPrEx>
          <w:tblCellMar>
            <w:top w:w="0" w:type="dxa"/>
            <w:bottom w:w="0" w:type="dxa"/>
          </w:tblCellMar>
        </w:tblPrEx>
        <w:trPr>
          <w:hidden/>
        </w:trPr>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vanish/>
                <w:color w:val="000000"/>
              </w:rPr>
              <w:t>#G0</w:t>
            </w:r>
            <w:r>
              <w:rPr>
                <w:color w:val="000000"/>
              </w:rPr>
              <w:t xml:space="preserve">Первая цифра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Краткое описание степени защиты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0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нет защиты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1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внешних твердых предметов диаметром 50 и более миллиметров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внешних твердых предметов диаметром 12,5 и более миллиметра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внешних твердых предметов диаметром 2,5 и более миллиметра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внешних твердых предметов диаметром 1 и более миллиметра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пылезащищено; защищено от проникновения пыли в количестве, нарушающем нормальную работу оборудования или снижающем его безопасность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6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пыленепроницаемо; защищено от проникновения пыли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5</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СТЕПЕНЬ ЗАЩИТЫ</w:t>
      </w:r>
    </w:p>
    <w:p w:rsidR="0076026D" w:rsidRDefault="0076026D" w:rsidP="0076026D">
      <w:pPr>
        <w:pStyle w:val="Heading"/>
        <w:jc w:val="center"/>
        <w:rPr>
          <w:color w:val="000000"/>
        </w:rPr>
      </w:pPr>
      <w:r>
        <w:rPr>
          <w:color w:val="000000"/>
        </w:rPr>
        <w:t xml:space="preserve">пожарозащищенного электрооборудования </w:t>
      </w:r>
    </w:p>
    <w:p w:rsidR="0076026D" w:rsidRDefault="0076026D" w:rsidP="0076026D">
      <w:pPr>
        <w:pStyle w:val="Heading"/>
        <w:jc w:val="center"/>
        <w:rPr>
          <w:color w:val="000000"/>
        </w:rPr>
      </w:pPr>
      <w:r>
        <w:rPr>
          <w:color w:val="000000"/>
        </w:rPr>
        <w:t xml:space="preserve">от проникновения воды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1200"/>
        <w:gridCol w:w="7200"/>
      </w:tblGrid>
      <w:tr w:rsidR="0076026D" w:rsidTr="001E2978">
        <w:tblPrEx>
          <w:tblCellMar>
            <w:top w:w="0" w:type="dxa"/>
            <w:bottom w:w="0" w:type="dxa"/>
          </w:tblCellMar>
        </w:tblPrEx>
        <w:trPr>
          <w:hidden/>
        </w:trPr>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vanish/>
                <w:color w:val="000000"/>
              </w:rPr>
              <w:t>#G0</w:t>
            </w:r>
            <w:r>
              <w:rPr>
                <w:color w:val="000000"/>
              </w:rPr>
              <w:t xml:space="preserve">Вторая цифра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Краткое описание степени защиты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0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нет защиты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вертикально падающих капель воды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вертикально падающих капель воды, когда оболочка отклонена на угол не более 15 градусов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воды, падающей в виде дождя под углом не более 60 градусов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сплошного обрызгивания любого направления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водяных струй из сопла с внутренним диаметром 6,3 миллиметра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6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водяных струй из сопла с внутренним диаметром 12,5 миллиметра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воздействия при погружении в воду не более чем на 30 минут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8 </w:t>
            </w:r>
          </w:p>
        </w:tc>
        <w:tc>
          <w:tcPr>
            <w:tcW w:w="7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защищено от воздействия при погружении в воду более чем на 30 минут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6</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ПОРЯДОК </w:t>
      </w:r>
    </w:p>
    <w:p w:rsidR="0076026D" w:rsidRDefault="0076026D" w:rsidP="0076026D">
      <w:pPr>
        <w:pStyle w:val="Heading"/>
        <w:jc w:val="center"/>
        <w:rPr>
          <w:color w:val="000000"/>
        </w:rPr>
      </w:pPr>
      <w:r>
        <w:rPr>
          <w:color w:val="000000"/>
        </w:rPr>
        <w:t xml:space="preserve">определения класса пожарной опасности </w:t>
      </w:r>
    </w:p>
    <w:p w:rsidR="0076026D" w:rsidRDefault="0076026D" w:rsidP="0076026D">
      <w:pPr>
        <w:pStyle w:val="Heading"/>
        <w:jc w:val="center"/>
        <w:rPr>
          <w:color w:val="000000"/>
        </w:rPr>
      </w:pPr>
      <w:r>
        <w:rPr>
          <w:color w:val="000000"/>
        </w:rPr>
        <w:t xml:space="preserve">строительных конструкций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1305"/>
        <w:gridCol w:w="1005"/>
        <w:gridCol w:w="990"/>
        <w:gridCol w:w="1005"/>
        <w:gridCol w:w="1005"/>
        <w:gridCol w:w="1035"/>
        <w:gridCol w:w="1035"/>
        <w:gridCol w:w="1020"/>
      </w:tblGrid>
      <w:tr w:rsidR="0076026D" w:rsidTr="001E2978">
        <w:tblPrEx>
          <w:tblCellMar>
            <w:top w:w="0" w:type="dxa"/>
            <w:bottom w:w="0" w:type="dxa"/>
          </w:tblCellMar>
        </w:tblPrEx>
        <w:trPr>
          <w:hidden/>
        </w:trPr>
        <w:tc>
          <w:tcPr>
            <w:tcW w:w="130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Класс </w:t>
            </w:r>
            <w:r>
              <w:rPr>
                <w:color w:val="000000"/>
              </w:rPr>
              <w:lastRenderedPageBreak/>
              <w:t xml:space="preserve">пожарной опасности конструкций </w:t>
            </w:r>
          </w:p>
        </w:tc>
        <w:tc>
          <w:tcPr>
            <w:tcW w:w="1995" w:type="dxa"/>
            <w:gridSpan w:val="2"/>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lastRenderedPageBreak/>
              <w:t xml:space="preserve">Допускаемый </w:t>
            </w:r>
            <w:r>
              <w:rPr>
                <w:color w:val="000000"/>
              </w:rPr>
              <w:lastRenderedPageBreak/>
              <w:t>размер повреждения конструкций,</w:t>
            </w:r>
          </w:p>
        </w:tc>
        <w:tc>
          <w:tcPr>
            <w:tcW w:w="2010"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Наличие </w:t>
            </w:r>
          </w:p>
        </w:tc>
        <w:tc>
          <w:tcPr>
            <w:tcW w:w="3090" w:type="dxa"/>
            <w:gridSpan w:val="3"/>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Допускаемые </w:t>
            </w:r>
            <w:r>
              <w:rPr>
                <w:color w:val="000000"/>
              </w:rPr>
              <w:lastRenderedPageBreak/>
              <w:t>характеристики пожарной опасности поврежденного материала+</w:t>
            </w:r>
          </w:p>
        </w:tc>
      </w:tr>
      <w:tr w:rsidR="0076026D" w:rsidTr="001E2978">
        <w:tblPrEx>
          <w:tblCellMar>
            <w:top w:w="0" w:type="dxa"/>
            <w:bottom w:w="0" w:type="dxa"/>
          </w:tblCellMar>
        </w:tblPrEx>
        <w:tc>
          <w:tcPr>
            <w:tcW w:w="130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lastRenderedPageBreak/>
              <w:t xml:space="preserve"> </w:t>
            </w:r>
          </w:p>
        </w:tc>
        <w:tc>
          <w:tcPr>
            <w:tcW w:w="1995" w:type="dxa"/>
            <w:gridSpan w:val="2"/>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сантиметры </w:t>
            </w:r>
          </w:p>
        </w:tc>
        <w:tc>
          <w:tcPr>
            <w:tcW w:w="100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тепло-</w:t>
            </w:r>
          </w:p>
        </w:tc>
        <w:tc>
          <w:tcPr>
            <w:tcW w:w="100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горения </w:t>
            </w:r>
          </w:p>
        </w:tc>
        <w:tc>
          <w:tcPr>
            <w:tcW w:w="3090" w:type="dxa"/>
            <w:gridSpan w:val="3"/>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Группа </w:t>
            </w:r>
          </w:p>
        </w:tc>
      </w:tr>
      <w:tr w:rsidR="0076026D" w:rsidTr="001E2978">
        <w:tblPrEx>
          <w:tblCellMar>
            <w:top w:w="0" w:type="dxa"/>
            <w:bottom w:w="0" w:type="dxa"/>
          </w:tblCellMar>
        </w:tblPrEx>
        <w:tc>
          <w:tcPr>
            <w:tcW w:w="1305"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верти-</w:t>
            </w:r>
          </w:p>
          <w:p w:rsidR="0076026D" w:rsidRDefault="0076026D" w:rsidP="001E2978">
            <w:pPr>
              <w:jc w:val="center"/>
              <w:rPr>
                <w:color w:val="000000"/>
              </w:rPr>
            </w:pPr>
            <w:r>
              <w:rPr>
                <w:color w:val="000000"/>
              </w:rPr>
              <w:t xml:space="preserve">кальных </w:t>
            </w:r>
          </w:p>
        </w:tc>
        <w:tc>
          <w:tcPr>
            <w:tcW w:w="9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горизон-</w:t>
            </w:r>
          </w:p>
          <w:p w:rsidR="0076026D" w:rsidRDefault="0076026D" w:rsidP="001E2978">
            <w:pPr>
              <w:jc w:val="center"/>
              <w:rPr>
                <w:color w:val="000000"/>
              </w:rPr>
            </w:pPr>
            <w:r>
              <w:rPr>
                <w:color w:val="000000"/>
              </w:rPr>
              <w:t xml:space="preserve">тальных </w:t>
            </w:r>
          </w:p>
        </w:tc>
        <w:tc>
          <w:tcPr>
            <w:tcW w:w="100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вого эффекта </w:t>
            </w:r>
          </w:p>
        </w:tc>
        <w:tc>
          <w:tcPr>
            <w:tcW w:w="1005"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горю-</w:t>
            </w:r>
          </w:p>
          <w:p w:rsidR="0076026D" w:rsidRDefault="0076026D" w:rsidP="001E2978">
            <w:pPr>
              <w:jc w:val="center"/>
              <w:rPr>
                <w:color w:val="000000"/>
              </w:rPr>
            </w:pPr>
            <w:r>
              <w:rPr>
                <w:color w:val="000000"/>
              </w:rPr>
              <w:t xml:space="preserve">чести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воспла-</w:t>
            </w:r>
          </w:p>
          <w:p w:rsidR="0076026D" w:rsidRDefault="0076026D" w:rsidP="001E2978">
            <w:pPr>
              <w:jc w:val="center"/>
              <w:rPr>
                <w:color w:val="000000"/>
              </w:rPr>
            </w:pPr>
            <w:r>
              <w:rPr>
                <w:color w:val="000000"/>
              </w:rPr>
              <w:t>меняе-</w:t>
            </w:r>
          </w:p>
          <w:p w:rsidR="0076026D" w:rsidRDefault="0076026D" w:rsidP="001E2978">
            <w:pPr>
              <w:jc w:val="center"/>
              <w:rPr>
                <w:color w:val="000000"/>
              </w:rPr>
            </w:pPr>
            <w:r>
              <w:rPr>
                <w:color w:val="000000"/>
              </w:rPr>
              <w:t xml:space="preserve">мости </w:t>
            </w:r>
          </w:p>
        </w:tc>
        <w:tc>
          <w:tcPr>
            <w:tcW w:w="10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дымо-</w:t>
            </w:r>
          </w:p>
          <w:p w:rsidR="0076026D" w:rsidRDefault="0076026D" w:rsidP="001E2978">
            <w:pPr>
              <w:jc w:val="center"/>
              <w:rPr>
                <w:color w:val="000000"/>
              </w:rPr>
            </w:pPr>
            <w:r>
              <w:rPr>
                <w:color w:val="000000"/>
              </w:rPr>
              <w:t>обра-</w:t>
            </w:r>
          </w:p>
          <w:p w:rsidR="0076026D" w:rsidRDefault="0076026D" w:rsidP="001E2978">
            <w:pPr>
              <w:jc w:val="center"/>
              <w:rPr>
                <w:color w:val="000000"/>
              </w:rPr>
            </w:pPr>
            <w:r>
              <w:rPr>
                <w:color w:val="000000"/>
              </w:rPr>
              <w:t>зующей способ-</w:t>
            </w:r>
          </w:p>
          <w:p w:rsidR="0076026D" w:rsidRDefault="0076026D" w:rsidP="001E2978">
            <w:pPr>
              <w:jc w:val="center"/>
              <w:rPr>
                <w:color w:val="000000"/>
              </w:rPr>
            </w:pPr>
            <w:r>
              <w:rPr>
                <w:color w:val="000000"/>
              </w:rPr>
              <w:t xml:space="preserve">ности </w:t>
            </w:r>
          </w:p>
        </w:tc>
      </w:tr>
      <w:tr w:rsidR="0076026D" w:rsidTr="001E2978">
        <w:tblPrEx>
          <w:tblCellMar>
            <w:top w:w="0" w:type="dxa"/>
            <w:bottom w:w="0" w:type="dxa"/>
          </w:tblCellMar>
        </w:tblPrEx>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К0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0 </w:t>
            </w:r>
          </w:p>
        </w:tc>
        <w:tc>
          <w:tcPr>
            <w:tcW w:w="9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0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отсутст-</w:t>
            </w:r>
          </w:p>
          <w:p w:rsidR="0076026D" w:rsidRDefault="0076026D" w:rsidP="001E2978">
            <w:pPr>
              <w:jc w:val="center"/>
              <w:rPr>
                <w:color w:val="000000"/>
              </w:rPr>
            </w:pPr>
            <w:r>
              <w:rPr>
                <w:color w:val="000000"/>
              </w:rPr>
              <w:t xml:space="preserve">вует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отсутст-</w:t>
            </w:r>
          </w:p>
          <w:p w:rsidR="0076026D" w:rsidRDefault="0076026D" w:rsidP="001E2978">
            <w:pPr>
              <w:jc w:val="center"/>
              <w:rPr>
                <w:color w:val="000000"/>
              </w:rPr>
            </w:pPr>
            <w:r>
              <w:rPr>
                <w:color w:val="000000"/>
              </w:rPr>
              <w:t xml:space="preserve">вует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отсутст-</w:t>
            </w:r>
          </w:p>
          <w:p w:rsidR="0076026D" w:rsidRDefault="0076026D" w:rsidP="001E2978">
            <w:pPr>
              <w:jc w:val="center"/>
              <w:rPr>
                <w:color w:val="000000"/>
              </w:rPr>
            </w:pPr>
            <w:r>
              <w:rPr>
                <w:color w:val="000000"/>
              </w:rPr>
              <w:t xml:space="preserve">вует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отсутст-</w:t>
            </w:r>
          </w:p>
          <w:p w:rsidR="0076026D" w:rsidRDefault="0076026D" w:rsidP="001E2978">
            <w:pPr>
              <w:jc w:val="center"/>
              <w:rPr>
                <w:color w:val="000000"/>
              </w:rPr>
            </w:pPr>
            <w:r>
              <w:rPr>
                <w:color w:val="000000"/>
              </w:rPr>
              <w:t xml:space="preserve">вует </w:t>
            </w:r>
          </w:p>
        </w:tc>
        <w:tc>
          <w:tcPr>
            <w:tcW w:w="10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отсутст-</w:t>
            </w:r>
          </w:p>
          <w:p w:rsidR="0076026D" w:rsidRDefault="0076026D" w:rsidP="001E2978">
            <w:pPr>
              <w:jc w:val="center"/>
              <w:rPr>
                <w:color w:val="000000"/>
              </w:rPr>
            </w:pPr>
            <w:r>
              <w:rPr>
                <w:color w:val="000000"/>
              </w:rPr>
              <w:t xml:space="preserve">вует </w:t>
            </w:r>
          </w:p>
        </w:tc>
      </w:tr>
      <w:tr w:rsidR="0076026D" w:rsidTr="001E2978">
        <w:tblPrEx>
          <w:tblCellMar>
            <w:top w:w="0" w:type="dxa"/>
            <w:bottom w:w="0" w:type="dxa"/>
          </w:tblCellMar>
        </w:tblPrEx>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К1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более 40 </w:t>
            </w:r>
          </w:p>
        </w:tc>
        <w:tc>
          <w:tcPr>
            <w:tcW w:w="9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более 25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регла-</w:t>
            </w:r>
          </w:p>
          <w:p w:rsidR="0076026D" w:rsidRDefault="0076026D" w:rsidP="001E2978">
            <w:pPr>
              <w:jc w:val="center"/>
              <w:rPr>
                <w:color w:val="000000"/>
              </w:rPr>
            </w:pPr>
            <w:r>
              <w:rPr>
                <w:color w:val="000000"/>
              </w:rPr>
              <w:t>менти-</w:t>
            </w:r>
          </w:p>
          <w:p w:rsidR="0076026D" w:rsidRDefault="0076026D" w:rsidP="001E2978">
            <w:pPr>
              <w:jc w:val="center"/>
              <w:rPr>
                <w:color w:val="000000"/>
              </w:rPr>
            </w:pPr>
            <w:r>
              <w:rPr>
                <w:color w:val="000000"/>
              </w:rPr>
              <w:t xml:space="preserve">руется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отсутст-</w:t>
            </w:r>
          </w:p>
          <w:p w:rsidR="0076026D" w:rsidRDefault="0076026D" w:rsidP="001E2978">
            <w:pPr>
              <w:jc w:val="center"/>
              <w:rPr>
                <w:color w:val="000000"/>
              </w:rPr>
            </w:pPr>
            <w:r>
              <w:rPr>
                <w:color w:val="000000"/>
              </w:rPr>
              <w:t xml:space="preserve">вует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выше Г2+</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выше В2+</w:t>
            </w:r>
          </w:p>
        </w:tc>
        <w:tc>
          <w:tcPr>
            <w:tcW w:w="10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выше Д2+</w:t>
            </w:r>
          </w:p>
        </w:tc>
      </w:tr>
      <w:tr w:rsidR="0076026D" w:rsidTr="001E2978">
        <w:tblPrEx>
          <w:tblCellMar>
            <w:top w:w="0" w:type="dxa"/>
            <w:bottom w:w="0" w:type="dxa"/>
          </w:tblCellMar>
        </w:tblPrEx>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К2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40, но не более 80 </w:t>
            </w:r>
          </w:p>
        </w:tc>
        <w:tc>
          <w:tcPr>
            <w:tcW w:w="9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25, но не более 50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регла-</w:t>
            </w:r>
          </w:p>
          <w:p w:rsidR="0076026D" w:rsidRDefault="0076026D" w:rsidP="001E2978">
            <w:pPr>
              <w:jc w:val="center"/>
              <w:rPr>
                <w:color w:val="000000"/>
              </w:rPr>
            </w:pPr>
            <w:r>
              <w:rPr>
                <w:color w:val="000000"/>
              </w:rPr>
              <w:t>менти-</w:t>
            </w:r>
          </w:p>
          <w:p w:rsidR="0076026D" w:rsidRDefault="0076026D" w:rsidP="001E2978">
            <w:pPr>
              <w:jc w:val="center"/>
              <w:rPr>
                <w:color w:val="000000"/>
              </w:rPr>
            </w:pPr>
            <w:r>
              <w:rPr>
                <w:color w:val="000000"/>
              </w:rPr>
              <w:t xml:space="preserve">руется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отсутст-</w:t>
            </w:r>
          </w:p>
          <w:p w:rsidR="0076026D" w:rsidRDefault="0076026D" w:rsidP="001E2978">
            <w:pPr>
              <w:jc w:val="center"/>
              <w:rPr>
                <w:color w:val="000000"/>
              </w:rPr>
            </w:pPr>
            <w:r>
              <w:rPr>
                <w:color w:val="000000"/>
              </w:rPr>
              <w:t xml:space="preserve">вует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выше Г3+</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выше В3+</w:t>
            </w:r>
          </w:p>
        </w:tc>
        <w:tc>
          <w:tcPr>
            <w:tcW w:w="10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выше Д2+</w:t>
            </w:r>
          </w:p>
        </w:tc>
      </w:tr>
      <w:tr w:rsidR="0076026D" w:rsidTr="001E2978">
        <w:tblPrEx>
          <w:tblCellMar>
            <w:top w:w="0" w:type="dxa"/>
            <w:bottom w:w="0" w:type="dxa"/>
          </w:tblCellMar>
        </w:tblPrEx>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К3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tc>
        <w:tc>
          <w:tcPr>
            <w:tcW w:w="99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 </w:t>
            </w:r>
          </w:p>
        </w:tc>
        <w:tc>
          <w:tcPr>
            <w:tcW w:w="7095" w:type="dxa"/>
            <w:gridSpan w:val="7"/>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 регламентируется </w:t>
            </w:r>
          </w:p>
        </w:tc>
      </w:tr>
    </w:tbl>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Примечание.</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Знак "+" обозначает, что при отсутствии теплового эффекта не регламентируется.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Таблица 7</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РАСХОД ВОДЫ</w:t>
      </w:r>
    </w:p>
    <w:p w:rsidR="0076026D" w:rsidRDefault="0076026D" w:rsidP="0076026D">
      <w:pPr>
        <w:pStyle w:val="Heading"/>
        <w:jc w:val="center"/>
        <w:rPr>
          <w:color w:val="000000"/>
        </w:rPr>
      </w:pPr>
      <w:r>
        <w:rPr>
          <w:color w:val="000000"/>
        </w:rPr>
        <w:t xml:space="preserve">из водопроводной сети на наружное </w:t>
      </w:r>
    </w:p>
    <w:p w:rsidR="0076026D" w:rsidRDefault="0076026D" w:rsidP="0076026D">
      <w:pPr>
        <w:pStyle w:val="Heading"/>
        <w:jc w:val="center"/>
        <w:rPr>
          <w:color w:val="000000"/>
        </w:rPr>
      </w:pPr>
      <w:r>
        <w:rPr>
          <w:color w:val="000000"/>
        </w:rPr>
        <w:t xml:space="preserve">пожаротушение в поселениях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910"/>
        <w:gridCol w:w="1695"/>
        <w:gridCol w:w="1800"/>
        <w:gridCol w:w="1995"/>
      </w:tblGrid>
      <w:tr w:rsidR="0076026D" w:rsidTr="001E2978">
        <w:tblPrEx>
          <w:tblCellMar>
            <w:top w:w="0" w:type="dxa"/>
            <w:bottom w:w="0" w:type="dxa"/>
          </w:tblCellMar>
        </w:tblPrEx>
        <w:trPr>
          <w:hidden/>
        </w:trPr>
        <w:tc>
          <w:tcPr>
            <w:tcW w:w="291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Число жителей в поселении, тысяч человек </w:t>
            </w:r>
          </w:p>
        </w:tc>
        <w:tc>
          <w:tcPr>
            <w:tcW w:w="169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Расчетное количество одновременных </w:t>
            </w:r>
          </w:p>
        </w:tc>
        <w:tc>
          <w:tcPr>
            <w:tcW w:w="3795"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Расход воды на наружное пожаротушение в поселении на один пожар, литров в секунду </w:t>
            </w:r>
          </w:p>
        </w:tc>
      </w:tr>
      <w:tr w:rsidR="0076026D" w:rsidTr="001E2978">
        <w:tblPrEx>
          <w:tblCellMar>
            <w:top w:w="0" w:type="dxa"/>
            <w:bottom w:w="0" w:type="dxa"/>
          </w:tblCellMar>
        </w:tblPrEx>
        <w:tc>
          <w:tcPr>
            <w:tcW w:w="291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69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пожаров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Застройка зданиями высотой не более 2 этажей независимо от </w:t>
            </w:r>
            <w:r>
              <w:rPr>
                <w:color w:val="000000"/>
              </w:rPr>
              <w:lastRenderedPageBreak/>
              <w:t xml:space="preserve">степени их огнестойкости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Застройка зданиями высотой 3 и более этажа независимо от </w:t>
            </w:r>
            <w:r>
              <w:rPr>
                <w:color w:val="000000"/>
              </w:rPr>
              <w:lastRenderedPageBreak/>
              <w:t xml:space="preserve">степени их огнестойкости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lastRenderedPageBreak/>
              <w:t xml:space="preserve">Не более 1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1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5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10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1,</w:t>
            </w:r>
          </w:p>
          <w:p w:rsidR="0076026D" w:rsidRDefault="0076026D" w:rsidP="001E2978">
            <w:pPr>
              <w:rPr>
                <w:color w:val="000000"/>
              </w:rPr>
            </w:pPr>
            <w:r>
              <w:rPr>
                <w:color w:val="000000"/>
              </w:rPr>
              <w:t xml:space="preserve">но не более 5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1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10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10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5,</w:t>
            </w:r>
          </w:p>
          <w:p w:rsidR="0076026D" w:rsidRDefault="0076026D" w:rsidP="001E2978">
            <w:pPr>
              <w:rPr>
                <w:color w:val="000000"/>
              </w:rPr>
            </w:pPr>
            <w:r>
              <w:rPr>
                <w:color w:val="000000"/>
              </w:rPr>
              <w:t xml:space="preserve">но не более 10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1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10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15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10,</w:t>
            </w:r>
          </w:p>
          <w:p w:rsidR="0076026D" w:rsidRDefault="0076026D" w:rsidP="001E2978">
            <w:pPr>
              <w:rPr>
                <w:color w:val="000000"/>
              </w:rPr>
            </w:pPr>
            <w:r>
              <w:rPr>
                <w:color w:val="000000"/>
              </w:rPr>
              <w:t xml:space="preserve">но не более 25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2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10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15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25,</w:t>
            </w:r>
          </w:p>
          <w:p w:rsidR="0076026D" w:rsidRDefault="0076026D" w:rsidP="001E2978">
            <w:pPr>
              <w:rPr>
                <w:color w:val="000000"/>
              </w:rPr>
            </w:pPr>
            <w:r>
              <w:rPr>
                <w:color w:val="000000"/>
              </w:rPr>
              <w:t xml:space="preserve">но не более 50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2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20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25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50,</w:t>
            </w:r>
          </w:p>
          <w:p w:rsidR="0076026D" w:rsidRDefault="0076026D" w:rsidP="001E2978">
            <w:pPr>
              <w:rPr>
                <w:color w:val="000000"/>
              </w:rPr>
            </w:pPr>
            <w:r>
              <w:rPr>
                <w:color w:val="000000"/>
              </w:rPr>
              <w:t xml:space="preserve">но не более 100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2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25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35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100,</w:t>
            </w:r>
          </w:p>
          <w:p w:rsidR="0076026D" w:rsidRDefault="0076026D" w:rsidP="001E2978">
            <w:pPr>
              <w:rPr>
                <w:color w:val="000000"/>
              </w:rPr>
            </w:pPr>
            <w:r>
              <w:rPr>
                <w:color w:val="000000"/>
              </w:rPr>
              <w:t xml:space="preserve">но не более 200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3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не нормируется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40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200,</w:t>
            </w:r>
          </w:p>
          <w:p w:rsidR="0076026D" w:rsidRDefault="0076026D" w:rsidP="001E2978">
            <w:pPr>
              <w:rPr>
                <w:color w:val="000000"/>
              </w:rPr>
            </w:pPr>
            <w:r>
              <w:rPr>
                <w:color w:val="000000"/>
              </w:rPr>
              <w:t xml:space="preserve">но не более 300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3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не нормируется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55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300,</w:t>
            </w:r>
          </w:p>
          <w:p w:rsidR="0076026D" w:rsidRDefault="0076026D" w:rsidP="001E2978">
            <w:pPr>
              <w:rPr>
                <w:color w:val="000000"/>
              </w:rPr>
            </w:pPr>
            <w:r>
              <w:rPr>
                <w:color w:val="000000"/>
              </w:rPr>
              <w:t xml:space="preserve">но не более 400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3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не нормируется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70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400,</w:t>
            </w:r>
          </w:p>
          <w:p w:rsidR="0076026D" w:rsidRDefault="0076026D" w:rsidP="001E2978">
            <w:pPr>
              <w:rPr>
                <w:color w:val="000000"/>
              </w:rPr>
            </w:pPr>
            <w:r>
              <w:rPr>
                <w:color w:val="000000"/>
              </w:rPr>
              <w:t xml:space="preserve">но не более 500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3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не нормируется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80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500,</w:t>
            </w:r>
          </w:p>
          <w:p w:rsidR="0076026D" w:rsidRDefault="0076026D" w:rsidP="001E2978">
            <w:pPr>
              <w:rPr>
                <w:color w:val="000000"/>
              </w:rPr>
            </w:pPr>
            <w:r>
              <w:rPr>
                <w:color w:val="000000"/>
              </w:rPr>
              <w:t xml:space="preserve">но не более 600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3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не нормируется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85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600,</w:t>
            </w:r>
          </w:p>
          <w:p w:rsidR="0076026D" w:rsidRDefault="0076026D" w:rsidP="001E2978">
            <w:pPr>
              <w:rPr>
                <w:color w:val="000000"/>
              </w:rPr>
            </w:pPr>
            <w:r>
              <w:rPr>
                <w:color w:val="000000"/>
              </w:rPr>
              <w:t xml:space="preserve">но не более 700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3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не нормируется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90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700,</w:t>
            </w:r>
          </w:p>
          <w:p w:rsidR="0076026D" w:rsidRDefault="0076026D" w:rsidP="001E2978">
            <w:pPr>
              <w:rPr>
                <w:color w:val="000000"/>
              </w:rPr>
            </w:pPr>
            <w:r>
              <w:rPr>
                <w:color w:val="000000"/>
              </w:rPr>
              <w:t xml:space="preserve">но не более 800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3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не нормируется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95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Более 800,</w:t>
            </w:r>
          </w:p>
          <w:p w:rsidR="0076026D" w:rsidRDefault="0076026D" w:rsidP="001E2978">
            <w:pPr>
              <w:rPr>
                <w:color w:val="000000"/>
              </w:rPr>
            </w:pPr>
            <w:r>
              <w:rPr>
                <w:color w:val="000000"/>
              </w:rPr>
              <w:t xml:space="preserve">но не более 1000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3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не нормируется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p>
          <w:p w:rsidR="0076026D" w:rsidRDefault="0076026D" w:rsidP="001E2978">
            <w:pPr>
              <w:rPr>
                <w:color w:val="000000"/>
              </w:rPr>
            </w:pPr>
            <w:r>
              <w:rPr>
                <w:color w:val="000000"/>
              </w:rPr>
              <w:t xml:space="preserve">100 </w:t>
            </w:r>
          </w:p>
        </w:tc>
      </w:tr>
      <w:tr w:rsidR="0076026D" w:rsidTr="001E2978">
        <w:tblPrEx>
          <w:tblCellMar>
            <w:top w:w="0" w:type="dxa"/>
            <w:bottom w:w="0" w:type="dxa"/>
          </w:tblCellMar>
        </w:tblPrEx>
        <w:tc>
          <w:tcPr>
            <w:tcW w:w="29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1000 </w:t>
            </w:r>
          </w:p>
        </w:tc>
        <w:tc>
          <w:tcPr>
            <w:tcW w:w="16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5 </w:t>
            </w:r>
          </w:p>
        </w:tc>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 нормируется </w:t>
            </w:r>
          </w:p>
        </w:tc>
        <w:tc>
          <w:tcPr>
            <w:tcW w:w="199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110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8</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РАСХОД ВОДЫ</w:t>
      </w:r>
    </w:p>
    <w:p w:rsidR="0076026D" w:rsidRDefault="0076026D" w:rsidP="0076026D">
      <w:pPr>
        <w:pStyle w:val="Heading"/>
        <w:jc w:val="center"/>
        <w:rPr>
          <w:color w:val="000000"/>
        </w:rPr>
      </w:pPr>
      <w:r>
        <w:rPr>
          <w:color w:val="000000"/>
        </w:rPr>
        <w:t>на наружное пожаротушение жилых</w:t>
      </w:r>
    </w:p>
    <w:p w:rsidR="0076026D" w:rsidRDefault="0076026D" w:rsidP="0076026D">
      <w:pPr>
        <w:pStyle w:val="Heading"/>
        <w:jc w:val="center"/>
        <w:rPr>
          <w:color w:val="000000"/>
        </w:rPr>
      </w:pPr>
      <w:r>
        <w:rPr>
          <w:color w:val="000000"/>
        </w:rPr>
        <w:t xml:space="preserve"> и общественных зданий </w:t>
      </w:r>
    </w:p>
    <w:p w:rsidR="0076026D" w:rsidRDefault="0076026D" w:rsidP="0076026D">
      <w:pPr>
        <w:ind w:firstLine="225"/>
        <w:jc w:val="both"/>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505"/>
        <w:gridCol w:w="1185"/>
        <w:gridCol w:w="1170"/>
        <w:gridCol w:w="1185"/>
        <w:gridCol w:w="1185"/>
        <w:gridCol w:w="1170"/>
      </w:tblGrid>
      <w:tr w:rsidR="0076026D" w:rsidTr="001E2978">
        <w:tblPrEx>
          <w:tblCellMar>
            <w:top w:w="0" w:type="dxa"/>
            <w:bottom w:w="0" w:type="dxa"/>
          </w:tblCellMar>
        </w:tblPrEx>
        <w:trPr>
          <w:hidden/>
        </w:trPr>
        <w:tc>
          <w:tcPr>
            <w:tcW w:w="250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Наименование зданий </w:t>
            </w:r>
          </w:p>
        </w:tc>
        <w:tc>
          <w:tcPr>
            <w:tcW w:w="5895" w:type="dxa"/>
            <w:gridSpan w:val="5"/>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Расход воды на наружное пожаротушение жилых и общественных зданий независимо от их степени огнестойкости на один пожар, литров в секунду, при объеме зданий, тысяч кубических метров </w:t>
            </w:r>
          </w:p>
        </w:tc>
      </w:tr>
      <w:tr w:rsidR="0076026D" w:rsidTr="001E2978">
        <w:tblPrEx>
          <w:tblCellMar>
            <w:top w:w="0" w:type="dxa"/>
            <w:bottom w:w="0" w:type="dxa"/>
          </w:tblCellMar>
        </w:tblPrEx>
        <w:tc>
          <w:tcPr>
            <w:tcW w:w="2505"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1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более 1 тысячи кубических метров </w:t>
            </w:r>
          </w:p>
        </w:tc>
        <w:tc>
          <w:tcPr>
            <w:tcW w:w="11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1 тысячи, но не более 5 тысяч кубических метров </w:t>
            </w:r>
          </w:p>
        </w:tc>
        <w:tc>
          <w:tcPr>
            <w:tcW w:w="11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5 тысяч, но не более 25 тысяч кубических метров </w:t>
            </w:r>
          </w:p>
        </w:tc>
        <w:tc>
          <w:tcPr>
            <w:tcW w:w="11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25 тысяч, но не более 50 тысяч кубических метров </w:t>
            </w:r>
          </w:p>
        </w:tc>
        <w:tc>
          <w:tcPr>
            <w:tcW w:w="11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50 тысяч, но не более 150 тысяч кубических метров </w:t>
            </w:r>
          </w:p>
        </w:tc>
      </w:tr>
      <w:tr w:rsidR="0076026D" w:rsidTr="001E2978">
        <w:tblPrEx>
          <w:tblCellMar>
            <w:top w:w="0" w:type="dxa"/>
            <w:bottom w:w="0" w:type="dxa"/>
          </w:tblCellMar>
        </w:tblPrEx>
        <w:tc>
          <w:tcPr>
            <w:tcW w:w="2505"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Жилые здания односекционные и многосекционные при количестве этажей:</w:t>
            </w:r>
          </w:p>
          <w:p w:rsidR="0076026D" w:rsidRDefault="0076026D" w:rsidP="001E2978">
            <w:pPr>
              <w:rPr>
                <w:color w:val="000000"/>
              </w:rPr>
            </w:pPr>
          </w:p>
        </w:tc>
        <w:tc>
          <w:tcPr>
            <w:tcW w:w="118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17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18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18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17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2505" w:type="dxa"/>
            <w:tcBorders>
              <w:top w:val="nil"/>
              <w:left w:val="single" w:sz="2" w:space="0" w:color="auto"/>
              <w:bottom w:val="nil"/>
              <w:right w:val="single" w:sz="2" w:space="0" w:color="auto"/>
            </w:tcBorders>
          </w:tcPr>
          <w:p w:rsidR="0076026D" w:rsidRDefault="0076026D" w:rsidP="001E2978">
            <w:pPr>
              <w:rPr>
                <w:color w:val="000000"/>
              </w:rPr>
            </w:pPr>
            <w:r>
              <w:rPr>
                <w:color w:val="000000"/>
              </w:rPr>
              <w:t>не более 2</w:t>
            </w:r>
          </w:p>
          <w:p w:rsidR="0076026D" w:rsidRDefault="0076026D" w:rsidP="001E2978">
            <w:pPr>
              <w:rPr>
                <w:color w:val="000000"/>
              </w:rPr>
            </w:pP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10 </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10 </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505" w:type="dxa"/>
            <w:tcBorders>
              <w:top w:val="nil"/>
              <w:left w:val="single" w:sz="2" w:space="0" w:color="auto"/>
              <w:bottom w:val="nil"/>
              <w:right w:val="single" w:sz="2" w:space="0" w:color="auto"/>
            </w:tcBorders>
          </w:tcPr>
          <w:p w:rsidR="0076026D" w:rsidRDefault="0076026D" w:rsidP="001E2978">
            <w:pPr>
              <w:rPr>
                <w:color w:val="000000"/>
              </w:rPr>
            </w:pPr>
            <w:r>
              <w:rPr>
                <w:color w:val="000000"/>
              </w:rPr>
              <w:t>более 2, но не более 12</w:t>
            </w:r>
          </w:p>
          <w:p w:rsidR="0076026D" w:rsidRDefault="0076026D" w:rsidP="001E2978">
            <w:pPr>
              <w:rPr>
                <w:color w:val="000000"/>
              </w:rPr>
            </w:pP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10 </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15 </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15 </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20 </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505" w:type="dxa"/>
            <w:tcBorders>
              <w:top w:val="nil"/>
              <w:left w:val="single" w:sz="2" w:space="0" w:color="auto"/>
              <w:bottom w:val="nil"/>
              <w:right w:val="single" w:sz="2" w:space="0" w:color="auto"/>
            </w:tcBorders>
          </w:tcPr>
          <w:p w:rsidR="0076026D" w:rsidRDefault="0076026D" w:rsidP="001E2978">
            <w:pPr>
              <w:rPr>
                <w:color w:val="000000"/>
              </w:rPr>
            </w:pPr>
            <w:r>
              <w:rPr>
                <w:color w:val="000000"/>
              </w:rPr>
              <w:t>более 12, но не более 16</w:t>
            </w:r>
          </w:p>
          <w:p w:rsidR="0076026D" w:rsidRDefault="0076026D" w:rsidP="001E2978">
            <w:pPr>
              <w:rPr>
                <w:color w:val="000000"/>
              </w:rPr>
            </w:pP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_</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20 </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25 </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505"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16, но не более 25 </w:t>
            </w:r>
          </w:p>
        </w:tc>
        <w:tc>
          <w:tcPr>
            <w:tcW w:w="118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7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8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8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117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r>
      <w:tr w:rsidR="0076026D" w:rsidTr="001E2978">
        <w:tblPrEx>
          <w:tblCellMar>
            <w:top w:w="0" w:type="dxa"/>
            <w:bottom w:w="0" w:type="dxa"/>
          </w:tblCellMar>
        </w:tblPrEx>
        <w:tc>
          <w:tcPr>
            <w:tcW w:w="2505"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Общественные здания при количестве этажей:</w:t>
            </w:r>
          </w:p>
          <w:p w:rsidR="0076026D" w:rsidRDefault="0076026D" w:rsidP="001E2978">
            <w:pPr>
              <w:rPr>
                <w:color w:val="000000"/>
              </w:rPr>
            </w:pPr>
          </w:p>
        </w:tc>
        <w:tc>
          <w:tcPr>
            <w:tcW w:w="118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17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18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18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17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2505" w:type="dxa"/>
            <w:tcBorders>
              <w:top w:val="nil"/>
              <w:left w:val="single" w:sz="2" w:space="0" w:color="auto"/>
              <w:bottom w:val="nil"/>
              <w:right w:val="single" w:sz="2" w:space="0" w:color="auto"/>
            </w:tcBorders>
          </w:tcPr>
          <w:p w:rsidR="0076026D" w:rsidRDefault="0076026D" w:rsidP="001E2978">
            <w:pPr>
              <w:rPr>
                <w:color w:val="000000"/>
              </w:rPr>
            </w:pPr>
            <w:r>
              <w:rPr>
                <w:color w:val="000000"/>
              </w:rPr>
              <w:t>не более 2</w:t>
            </w:r>
          </w:p>
          <w:p w:rsidR="0076026D" w:rsidRDefault="0076026D" w:rsidP="001E2978">
            <w:pPr>
              <w:rPr>
                <w:color w:val="000000"/>
              </w:rPr>
            </w:pP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10 </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10 </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15 </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505" w:type="dxa"/>
            <w:tcBorders>
              <w:top w:val="nil"/>
              <w:left w:val="single" w:sz="2" w:space="0" w:color="auto"/>
              <w:bottom w:val="nil"/>
              <w:right w:val="single" w:sz="2" w:space="0" w:color="auto"/>
            </w:tcBorders>
          </w:tcPr>
          <w:p w:rsidR="0076026D" w:rsidRDefault="0076026D" w:rsidP="001E2978">
            <w:pPr>
              <w:rPr>
                <w:color w:val="000000"/>
              </w:rPr>
            </w:pPr>
            <w:r>
              <w:rPr>
                <w:color w:val="000000"/>
              </w:rPr>
              <w:t>более 2, но не более 6</w:t>
            </w:r>
          </w:p>
          <w:p w:rsidR="0076026D" w:rsidRDefault="0076026D" w:rsidP="001E2978">
            <w:pPr>
              <w:rPr>
                <w:color w:val="000000"/>
              </w:rPr>
            </w:pP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10 </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15 </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20 </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25 </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30 </w:t>
            </w:r>
          </w:p>
        </w:tc>
      </w:tr>
      <w:tr w:rsidR="0076026D" w:rsidTr="001E2978">
        <w:tblPrEx>
          <w:tblCellMar>
            <w:top w:w="0" w:type="dxa"/>
            <w:bottom w:w="0" w:type="dxa"/>
          </w:tblCellMar>
        </w:tblPrEx>
        <w:tc>
          <w:tcPr>
            <w:tcW w:w="2505" w:type="dxa"/>
            <w:tcBorders>
              <w:top w:val="nil"/>
              <w:left w:val="single" w:sz="2" w:space="0" w:color="auto"/>
              <w:bottom w:val="nil"/>
              <w:right w:val="single" w:sz="2" w:space="0" w:color="auto"/>
            </w:tcBorders>
          </w:tcPr>
          <w:p w:rsidR="0076026D" w:rsidRDefault="0076026D" w:rsidP="001E2978">
            <w:pPr>
              <w:rPr>
                <w:color w:val="000000"/>
              </w:rPr>
            </w:pPr>
            <w:r>
              <w:rPr>
                <w:color w:val="000000"/>
              </w:rPr>
              <w:t>более 6, но не более 12</w:t>
            </w:r>
          </w:p>
          <w:p w:rsidR="0076026D" w:rsidRDefault="0076026D" w:rsidP="001E2978">
            <w:pPr>
              <w:rPr>
                <w:color w:val="000000"/>
              </w:rPr>
            </w:pP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25 </w:t>
            </w:r>
          </w:p>
        </w:tc>
        <w:tc>
          <w:tcPr>
            <w:tcW w:w="11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30 </w:t>
            </w:r>
          </w:p>
        </w:tc>
        <w:tc>
          <w:tcPr>
            <w:tcW w:w="11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35 </w:t>
            </w:r>
          </w:p>
        </w:tc>
      </w:tr>
      <w:tr w:rsidR="0076026D" w:rsidTr="001E2978">
        <w:tblPrEx>
          <w:tblCellMar>
            <w:top w:w="0" w:type="dxa"/>
            <w:bottom w:w="0" w:type="dxa"/>
          </w:tblCellMar>
        </w:tblPrEx>
        <w:tc>
          <w:tcPr>
            <w:tcW w:w="2505"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 более 12, но не более 16 </w:t>
            </w:r>
          </w:p>
        </w:tc>
        <w:tc>
          <w:tcPr>
            <w:tcW w:w="118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7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8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8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117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Таблица 9</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lastRenderedPageBreak/>
        <w:t>РАСХОД ВОДЫ</w:t>
      </w:r>
    </w:p>
    <w:p w:rsidR="0076026D" w:rsidRDefault="0076026D" w:rsidP="0076026D">
      <w:pPr>
        <w:pStyle w:val="Heading"/>
        <w:jc w:val="center"/>
        <w:rPr>
          <w:color w:val="000000"/>
        </w:rPr>
      </w:pPr>
      <w:r>
        <w:rPr>
          <w:color w:val="000000"/>
        </w:rPr>
        <w:t>на наружное пожаротушение производственных</w:t>
      </w:r>
    </w:p>
    <w:p w:rsidR="0076026D" w:rsidRDefault="0076026D" w:rsidP="0076026D">
      <w:pPr>
        <w:pStyle w:val="Heading"/>
        <w:jc w:val="center"/>
        <w:rPr>
          <w:color w:val="000000"/>
        </w:rPr>
      </w:pPr>
      <w:r>
        <w:rPr>
          <w:color w:val="000000"/>
        </w:rPr>
        <w:t xml:space="preserve"> объектов и складских зданий </w:t>
      </w:r>
    </w:p>
    <w:p w:rsidR="0076026D" w:rsidRDefault="0076026D" w:rsidP="0076026D">
      <w:pPr>
        <w:ind w:firstLine="225"/>
        <w:jc w:val="both"/>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1200"/>
        <w:gridCol w:w="1305"/>
        <w:gridCol w:w="1035"/>
        <w:gridCol w:w="1035"/>
        <w:gridCol w:w="1050"/>
        <w:gridCol w:w="1035"/>
        <w:gridCol w:w="1035"/>
        <w:gridCol w:w="1035"/>
        <w:gridCol w:w="1035"/>
      </w:tblGrid>
      <w:tr w:rsidR="0076026D" w:rsidTr="001E2978">
        <w:tblPrEx>
          <w:tblCellMar>
            <w:top w:w="0" w:type="dxa"/>
            <w:bottom w:w="0" w:type="dxa"/>
          </w:tblCellMar>
        </w:tblPrEx>
        <w:trPr>
          <w:hidden/>
        </w:trPr>
        <w:tc>
          <w:tcPr>
            <w:tcW w:w="120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Степень огне-</w:t>
            </w:r>
          </w:p>
          <w:p w:rsidR="0076026D" w:rsidRDefault="0076026D" w:rsidP="001E2978">
            <w:pPr>
              <w:jc w:val="center"/>
              <w:rPr>
                <w:color w:val="000000"/>
              </w:rPr>
            </w:pPr>
            <w:r>
              <w:rPr>
                <w:color w:val="000000"/>
              </w:rPr>
              <w:t xml:space="preserve">стойкости </w:t>
            </w:r>
          </w:p>
        </w:tc>
        <w:tc>
          <w:tcPr>
            <w:tcW w:w="130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Категория помещений по пожаро-</w:t>
            </w:r>
          </w:p>
        </w:tc>
        <w:tc>
          <w:tcPr>
            <w:tcW w:w="7260" w:type="dxa"/>
            <w:gridSpan w:val="7"/>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Расход воды на наружное пожаротушение производственных зданий с фонарями, а также без фонарей шириной не более 60 метров на один пожар, литров в секунду, при объеме зданий, тысяч кубических метров </w:t>
            </w:r>
          </w:p>
        </w:tc>
      </w:tr>
      <w:tr w:rsidR="0076026D" w:rsidTr="001E2978">
        <w:tblPrEx>
          <w:tblCellMar>
            <w:top w:w="0" w:type="dxa"/>
            <w:bottom w:w="0" w:type="dxa"/>
          </w:tblCellMar>
        </w:tblPrEx>
        <w:tc>
          <w:tcPr>
            <w:tcW w:w="120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зданий </w:t>
            </w:r>
          </w:p>
        </w:tc>
        <w:tc>
          <w:tcPr>
            <w:tcW w:w="130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взрыво-</w:t>
            </w:r>
          </w:p>
          <w:p w:rsidR="0076026D" w:rsidRDefault="0076026D" w:rsidP="001E2978">
            <w:pPr>
              <w:jc w:val="center"/>
              <w:rPr>
                <w:color w:val="000000"/>
              </w:rPr>
            </w:pPr>
            <w:r>
              <w:rPr>
                <w:color w:val="000000"/>
              </w:rPr>
              <w:t xml:space="preserve">опасности и пожарной опасности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более 3 тысяч куби-</w:t>
            </w:r>
          </w:p>
          <w:p w:rsidR="0076026D" w:rsidRDefault="0076026D" w:rsidP="001E2978">
            <w:pPr>
              <w:jc w:val="center"/>
              <w:rPr>
                <w:color w:val="000000"/>
              </w:rPr>
            </w:pPr>
            <w:r>
              <w:rPr>
                <w:color w:val="000000"/>
              </w:rPr>
              <w:t xml:space="preserve">ческих метров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более 3 тысяч, но не более 5 тысяч куби-</w:t>
            </w:r>
          </w:p>
          <w:p w:rsidR="0076026D" w:rsidRDefault="0076026D" w:rsidP="001E2978">
            <w:pPr>
              <w:jc w:val="center"/>
              <w:rPr>
                <w:color w:val="000000"/>
              </w:rPr>
            </w:pPr>
            <w:r>
              <w:rPr>
                <w:color w:val="000000"/>
              </w:rPr>
              <w:t xml:space="preserve">ческих метров </w:t>
            </w:r>
          </w:p>
        </w:tc>
        <w:tc>
          <w:tcPr>
            <w:tcW w:w="10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более 5 тысяч, но не более 20 тысяч куби-</w:t>
            </w:r>
          </w:p>
          <w:p w:rsidR="0076026D" w:rsidRDefault="0076026D" w:rsidP="001E2978">
            <w:pPr>
              <w:jc w:val="center"/>
              <w:rPr>
                <w:color w:val="000000"/>
              </w:rPr>
            </w:pPr>
            <w:r>
              <w:rPr>
                <w:color w:val="000000"/>
              </w:rPr>
              <w:t xml:space="preserve">ческих метров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более 20 тысяч, но не более 50 тысяч куби-</w:t>
            </w:r>
          </w:p>
          <w:p w:rsidR="0076026D" w:rsidRDefault="0076026D" w:rsidP="001E2978">
            <w:pPr>
              <w:jc w:val="center"/>
              <w:rPr>
                <w:color w:val="000000"/>
              </w:rPr>
            </w:pPr>
            <w:r>
              <w:rPr>
                <w:color w:val="000000"/>
              </w:rPr>
              <w:t xml:space="preserve">ческих метров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более 50 тысяч, но не более 200 тысяч куби-</w:t>
            </w:r>
          </w:p>
          <w:p w:rsidR="0076026D" w:rsidRDefault="0076026D" w:rsidP="001E2978">
            <w:pPr>
              <w:jc w:val="center"/>
              <w:rPr>
                <w:color w:val="000000"/>
              </w:rPr>
            </w:pPr>
            <w:r>
              <w:rPr>
                <w:color w:val="000000"/>
              </w:rPr>
              <w:t xml:space="preserve">ческих метров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более 200 тысяч, но не более 400 тысяч куби-</w:t>
            </w:r>
          </w:p>
          <w:p w:rsidR="0076026D" w:rsidRDefault="0076026D" w:rsidP="001E2978">
            <w:pPr>
              <w:jc w:val="center"/>
              <w:rPr>
                <w:color w:val="000000"/>
              </w:rPr>
            </w:pPr>
            <w:r>
              <w:rPr>
                <w:color w:val="000000"/>
              </w:rPr>
              <w:t xml:space="preserve">ческих метров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более 400 тысяч, но не более 600 тысяч куби-</w:t>
            </w:r>
          </w:p>
          <w:p w:rsidR="0076026D" w:rsidRDefault="0076026D" w:rsidP="001E2978">
            <w:pPr>
              <w:jc w:val="center"/>
              <w:rPr>
                <w:color w:val="000000"/>
              </w:rPr>
            </w:pPr>
            <w:r>
              <w:rPr>
                <w:color w:val="000000"/>
              </w:rPr>
              <w:t xml:space="preserve">ческих метров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I и II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Г, Д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I и II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А, Б, В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III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Г, Д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0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III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В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0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IV и V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Г, Д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0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IV и V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В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0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0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10</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РАСХОД ВОДЫ </w:t>
      </w:r>
    </w:p>
    <w:p w:rsidR="0076026D" w:rsidRDefault="0076026D" w:rsidP="0076026D">
      <w:pPr>
        <w:pStyle w:val="Heading"/>
        <w:jc w:val="center"/>
        <w:rPr>
          <w:color w:val="000000"/>
        </w:rPr>
      </w:pPr>
      <w:r>
        <w:rPr>
          <w:color w:val="000000"/>
        </w:rPr>
        <w:t xml:space="preserve">на наружное пожаротушение производственных </w:t>
      </w:r>
    </w:p>
    <w:p w:rsidR="0076026D" w:rsidRDefault="0076026D" w:rsidP="0076026D">
      <w:pPr>
        <w:pStyle w:val="Heading"/>
        <w:jc w:val="center"/>
        <w:rPr>
          <w:color w:val="000000"/>
        </w:rPr>
      </w:pPr>
      <w:r>
        <w:rPr>
          <w:color w:val="000000"/>
        </w:rPr>
        <w:t xml:space="preserve">объектов и складских зданий </w:t>
      </w:r>
    </w:p>
    <w:p w:rsidR="0076026D" w:rsidRDefault="0076026D" w:rsidP="0076026D">
      <w:pPr>
        <w:ind w:firstLine="225"/>
        <w:jc w:val="both"/>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960"/>
        <w:gridCol w:w="1140"/>
        <w:gridCol w:w="885"/>
        <w:gridCol w:w="885"/>
        <w:gridCol w:w="870"/>
        <w:gridCol w:w="885"/>
        <w:gridCol w:w="870"/>
        <w:gridCol w:w="900"/>
        <w:gridCol w:w="870"/>
        <w:gridCol w:w="885"/>
        <w:gridCol w:w="870"/>
      </w:tblGrid>
      <w:tr w:rsidR="0076026D" w:rsidTr="001E2978">
        <w:tblPrEx>
          <w:tblCellMar>
            <w:top w:w="0" w:type="dxa"/>
            <w:bottom w:w="0" w:type="dxa"/>
          </w:tblCellMar>
        </w:tblPrEx>
        <w:trPr>
          <w:hidden/>
        </w:trPr>
        <w:tc>
          <w:tcPr>
            <w:tcW w:w="96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Степень огне-</w:t>
            </w:r>
          </w:p>
          <w:p w:rsidR="0076026D" w:rsidRDefault="0076026D" w:rsidP="001E2978">
            <w:pPr>
              <w:jc w:val="center"/>
              <w:rPr>
                <w:color w:val="000000"/>
              </w:rPr>
            </w:pPr>
            <w:r>
              <w:rPr>
                <w:color w:val="000000"/>
              </w:rPr>
              <w:t>стой-</w:t>
            </w:r>
          </w:p>
          <w:p w:rsidR="0076026D" w:rsidRDefault="0076026D" w:rsidP="001E2978">
            <w:pPr>
              <w:jc w:val="center"/>
              <w:rPr>
                <w:color w:val="000000"/>
              </w:rPr>
            </w:pPr>
            <w:r>
              <w:rPr>
                <w:color w:val="000000"/>
              </w:rPr>
              <w:t xml:space="preserve">кости зданий </w:t>
            </w:r>
          </w:p>
        </w:tc>
        <w:tc>
          <w:tcPr>
            <w:tcW w:w="114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Категория поме-</w:t>
            </w:r>
          </w:p>
          <w:p w:rsidR="0076026D" w:rsidRDefault="0076026D" w:rsidP="001E2978">
            <w:pPr>
              <w:jc w:val="center"/>
              <w:rPr>
                <w:color w:val="000000"/>
              </w:rPr>
            </w:pPr>
            <w:r>
              <w:rPr>
                <w:color w:val="000000"/>
              </w:rPr>
              <w:t>щений по пожаро-</w:t>
            </w:r>
          </w:p>
          <w:p w:rsidR="0076026D" w:rsidRDefault="0076026D" w:rsidP="001E2978">
            <w:pPr>
              <w:jc w:val="center"/>
              <w:rPr>
                <w:color w:val="000000"/>
              </w:rPr>
            </w:pPr>
            <w:r>
              <w:rPr>
                <w:color w:val="000000"/>
              </w:rPr>
              <w:t>взрыво-</w:t>
            </w:r>
          </w:p>
          <w:p w:rsidR="0076026D" w:rsidRDefault="0076026D" w:rsidP="001E2978">
            <w:pPr>
              <w:jc w:val="center"/>
              <w:rPr>
                <w:color w:val="000000"/>
              </w:rPr>
            </w:pPr>
            <w:r>
              <w:rPr>
                <w:color w:val="000000"/>
              </w:rPr>
              <w:t>опас-</w:t>
            </w:r>
          </w:p>
          <w:p w:rsidR="0076026D" w:rsidRDefault="0076026D" w:rsidP="001E2978">
            <w:pPr>
              <w:jc w:val="center"/>
              <w:rPr>
                <w:color w:val="000000"/>
              </w:rPr>
            </w:pPr>
            <w:r>
              <w:rPr>
                <w:color w:val="000000"/>
              </w:rPr>
              <w:t xml:space="preserve">ности и пожарной опасности </w:t>
            </w:r>
          </w:p>
        </w:tc>
        <w:tc>
          <w:tcPr>
            <w:tcW w:w="7920" w:type="dxa"/>
            <w:gridSpan w:val="9"/>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Расход воды на наружное пожаротушение производственных зданий без фонарей шириной 60 и более метров на один пожар, литров в секунду, при объеме зданий, тысяч кубических метров </w:t>
            </w:r>
          </w:p>
        </w:tc>
      </w:tr>
      <w:tr w:rsidR="0076026D" w:rsidTr="001E2978">
        <w:tblPrEx>
          <w:tblCellMar>
            <w:top w:w="0" w:type="dxa"/>
            <w:bottom w:w="0" w:type="dxa"/>
          </w:tblCellMar>
        </w:tblPrEx>
        <w:tc>
          <w:tcPr>
            <w:tcW w:w="96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14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более </w:t>
            </w:r>
            <w:r>
              <w:rPr>
                <w:color w:val="000000"/>
              </w:rPr>
              <w:lastRenderedPageBreak/>
              <w:t>50 тысяч куби-</w:t>
            </w:r>
          </w:p>
          <w:p w:rsidR="0076026D" w:rsidRDefault="0076026D" w:rsidP="001E2978">
            <w:pPr>
              <w:jc w:val="center"/>
              <w:rPr>
                <w:color w:val="000000"/>
              </w:rPr>
            </w:pPr>
            <w:r>
              <w:rPr>
                <w:color w:val="000000"/>
              </w:rPr>
              <w:t xml:space="preserve">ческих метров </w:t>
            </w: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более 50 </w:t>
            </w:r>
            <w:r>
              <w:rPr>
                <w:color w:val="000000"/>
              </w:rPr>
              <w:lastRenderedPageBreak/>
              <w:t>тысяч, но не более 100 тысяч куби-</w:t>
            </w:r>
          </w:p>
          <w:p w:rsidR="0076026D" w:rsidRDefault="0076026D" w:rsidP="001E2978">
            <w:pPr>
              <w:jc w:val="center"/>
              <w:rPr>
                <w:color w:val="000000"/>
              </w:rPr>
            </w:pPr>
            <w:r>
              <w:rPr>
                <w:color w:val="000000"/>
              </w:rPr>
              <w:t xml:space="preserve">ческих метров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более 100 </w:t>
            </w:r>
            <w:r>
              <w:rPr>
                <w:color w:val="000000"/>
              </w:rPr>
              <w:lastRenderedPageBreak/>
              <w:t>тысяч, но не более 200 тысяч куби-</w:t>
            </w:r>
          </w:p>
          <w:p w:rsidR="0076026D" w:rsidRDefault="0076026D" w:rsidP="001E2978">
            <w:pPr>
              <w:jc w:val="center"/>
              <w:rPr>
                <w:color w:val="000000"/>
              </w:rPr>
            </w:pPr>
            <w:r>
              <w:rPr>
                <w:color w:val="000000"/>
              </w:rPr>
              <w:t xml:space="preserve">ческих метров </w:t>
            </w: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более 200 </w:t>
            </w:r>
            <w:r>
              <w:rPr>
                <w:color w:val="000000"/>
              </w:rPr>
              <w:lastRenderedPageBreak/>
              <w:t>тысяч, но не более 300 тысяч куби-</w:t>
            </w:r>
          </w:p>
          <w:p w:rsidR="0076026D" w:rsidRDefault="0076026D" w:rsidP="001E2978">
            <w:pPr>
              <w:jc w:val="center"/>
              <w:rPr>
                <w:color w:val="000000"/>
              </w:rPr>
            </w:pPr>
            <w:r>
              <w:rPr>
                <w:color w:val="000000"/>
              </w:rPr>
              <w:t xml:space="preserve">ческих метров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более 300 </w:t>
            </w:r>
            <w:r>
              <w:rPr>
                <w:color w:val="000000"/>
              </w:rPr>
              <w:lastRenderedPageBreak/>
              <w:t>тысяч, но не более 400 тысяч куби-</w:t>
            </w:r>
          </w:p>
          <w:p w:rsidR="0076026D" w:rsidRDefault="0076026D" w:rsidP="001E2978">
            <w:pPr>
              <w:jc w:val="center"/>
              <w:rPr>
                <w:color w:val="000000"/>
              </w:rPr>
            </w:pPr>
            <w:r>
              <w:rPr>
                <w:color w:val="000000"/>
              </w:rPr>
              <w:t xml:space="preserve">ческих метров </w:t>
            </w:r>
          </w:p>
        </w:tc>
        <w:tc>
          <w:tcPr>
            <w:tcW w:w="9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более 400 </w:t>
            </w:r>
            <w:r>
              <w:rPr>
                <w:color w:val="000000"/>
              </w:rPr>
              <w:lastRenderedPageBreak/>
              <w:t>тысяч, но не более 500 тысяч куби-</w:t>
            </w:r>
          </w:p>
          <w:p w:rsidR="0076026D" w:rsidRDefault="0076026D" w:rsidP="001E2978">
            <w:pPr>
              <w:jc w:val="center"/>
              <w:rPr>
                <w:color w:val="000000"/>
              </w:rPr>
            </w:pPr>
            <w:r>
              <w:rPr>
                <w:color w:val="000000"/>
              </w:rPr>
              <w:t xml:space="preserve">ческих метров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более 500 </w:t>
            </w:r>
            <w:r>
              <w:rPr>
                <w:color w:val="000000"/>
              </w:rPr>
              <w:lastRenderedPageBreak/>
              <w:t>тысяч, но не более 600 тысяч куби-</w:t>
            </w:r>
          </w:p>
          <w:p w:rsidR="0076026D" w:rsidRDefault="0076026D" w:rsidP="001E2978">
            <w:pPr>
              <w:jc w:val="center"/>
              <w:rPr>
                <w:color w:val="000000"/>
              </w:rPr>
            </w:pPr>
            <w:r>
              <w:rPr>
                <w:color w:val="000000"/>
              </w:rPr>
              <w:t xml:space="preserve">ческих метров </w:t>
            </w: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более 600 </w:t>
            </w:r>
            <w:r>
              <w:rPr>
                <w:color w:val="000000"/>
              </w:rPr>
              <w:lastRenderedPageBreak/>
              <w:t>тысяч, но не более 700 тысяч куби-</w:t>
            </w:r>
          </w:p>
          <w:p w:rsidR="0076026D" w:rsidRDefault="0076026D" w:rsidP="001E2978">
            <w:pPr>
              <w:jc w:val="center"/>
              <w:rPr>
                <w:color w:val="000000"/>
              </w:rPr>
            </w:pPr>
            <w:r>
              <w:rPr>
                <w:color w:val="000000"/>
              </w:rPr>
              <w:t xml:space="preserve">ческих метров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более 700 </w:t>
            </w:r>
            <w:r>
              <w:rPr>
                <w:color w:val="000000"/>
              </w:rPr>
              <w:lastRenderedPageBreak/>
              <w:t>тысяч, но не более 800 тысяч куби-</w:t>
            </w:r>
          </w:p>
          <w:p w:rsidR="0076026D" w:rsidRDefault="0076026D" w:rsidP="001E2978">
            <w:pPr>
              <w:jc w:val="center"/>
              <w:rPr>
                <w:color w:val="000000"/>
              </w:rPr>
            </w:pPr>
            <w:r>
              <w:rPr>
                <w:color w:val="000000"/>
              </w:rPr>
              <w:t xml:space="preserve">ческих метров </w:t>
            </w:r>
          </w:p>
        </w:tc>
      </w:tr>
      <w:tr w:rsidR="0076026D" w:rsidTr="001E2978">
        <w:tblPrEx>
          <w:tblCellMar>
            <w:top w:w="0" w:type="dxa"/>
            <w:bottom w:w="0" w:type="dxa"/>
          </w:tblCellMar>
        </w:tblPrEx>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I и II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А, Б, В </w:t>
            </w: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60 </w:t>
            </w:r>
          </w:p>
        </w:tc>
        <w:tc>
          <w:tcPr>
            <w:tcW w:w="9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70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80 </w:t>
            </w: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90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r>
      <w:tr w:rsidR="0076026D" w:rsidTr="001E2978">
        <w:tblPrEx>
          <w:tblCellMar>
            <w:top w:w="0" w:type="dxa"/>
            <w:bottom w:w="0" w:type="dxa"/>
          </w:tblCellMar>
        </w:tblPrEx>
        <w:tc>
          <w:tcPr>
            <w:tcW w:w="9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 и II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Г, Д </w:t>
            </w: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9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8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45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11</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ПРОТИВОПОЖАРНЫЕ РАССТОЯНИЯ</w:t>
      </w:r>
    </w:p>
    <w:p w:rsidR="0076026D" w:rsidRDefault="0076026D" w:rsidP="0076026D">
      <w:pPr>
        <w:pStyle w:val="Heading"/>
        <w:jc w:val="center"/>
        <w:rPr>
          <w:color w:val="000000"/>
        </w:rPr>
      </w:pPr>
      <w:r>
        <w:rPr>
          <w:color w:val="000000"/>
        </w:rPr>
        <w:t xml:space="preserve"> между зданиями, сооружениями и строениями в зависимости</w:t>
      </w:r>
    </w:p>
    <w:p w:rsidR="0076026D" w:rsidRDefault="0076026D" w:rsidP="0076026D">
      <w:pPr>
        <w:pStyle w:val="Heading"/>
        <w:jc w:val="center"/>
        <w:rPr>
          <w:color w:val="000000"/>
        </w:rPr>
      </w:pPr>
      <w:r>
        <w:rPr>
          <w:color w:val="000000"/>
        </w:rPr>
        <w:t xml:space="preserve"> от степени огнестойкости и класса конструктивной пожарной опасности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1815"/>
        <w:gridCol w:w="2190"/>
        <w:gridCol w:w="1470"/>
        <w:gridCol w:w="1470"/>
        <w:gridCol w:w="1455"/>
      </w:tblGrid>
      <w:tr w:rsidR="0076026D" w:rsidTr="001E2978">
        <w:tblPrEx>
          <w:tblCellMar>
            <w:top w:w="0" w:type="dxa"/>
            <w:bottom w:w="0" w:type="dxa"/>
          </w:tblCellMar>
        </w:tblPrEx>
        <w:trPr>
          <w:hidden/>
        </w:trPr>
        <w:tc>
          <w:tcPr>
            <w:tcW w:w="181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Степень огнестойкости здания </w:t>
            </w:r>
          </w:p>
        </w:tc>
        <w:tc>
          <w:tcPr>
            <w:tcW w:w="219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Класс конструктивной пожарной опасности </w:t>
            </w:r>
          </w:p>
        </w:tc>
        <w:tc>
          <w:tcPr>
            <w:tcW w:w="4395" w:type="dxa"/>
            <w:gridSpan w:val="3"/>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Минимальные расстояния при степени огнестойкости и классе конструктивной пожарной опасности зданий, сооружений и строений, метры </w:t>
            </w:r>
          </w:p>
        </w:tc>
      </w:tr>
      <w:tr w:rsidR="0076026D" w:rsidTr="001E2978">
        <w:tblPrEx>
          <w:tblCellMar>
            <w:top w:w="0" w:type="dxa"/>
            <w:bottom w:w="0" w:type="dxa"/>
          </w:tblCellMar>
        </w:tblPrEx>
        <w:tc>
          <w:tcPr>
            <w:tcW w:w="1815"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219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4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I, II, III</w:t>
            </w:r>
          </w:p>
          <w:p w:rsidR="0076026D" w:rsidRDefault="0076026D" w:rsidP="001E2978">
            <w:pPr>
              <w:jc w:val="center"/>
              <w:rPr>
                <w:color w:val="000000"/>
              </w:rPr>
            </w:pPr>
            <w:r>
              <w:rPr>
                <w:color w:val="000000"/>
              </w:rPr>
              <w:t xml:space="preserve">С0 </w:t>
            </w:r>
          </w:p>
        </w:tc>
        <w:tc>
          <w:tcPr>
            <w:tcW w:w="14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II, III, IV</w:t>
            </w:r>
          </w:p>
          <w:p w:rsidR="0076026D" w:rsidRDefault="0076026D" w:rsidP="001E2978">
            <w:pPr>
              <w:jc w:val="center"/>
              <w:rPr>
                <w:color w:val="000000"/>
              </w:rPr>
            </w:pPr>
            <w:r>
              <w:rPr>
                <w:color w:val="000000"/>
              </w:rPr>
              <w:t xml:space="preserve">С1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IV, V</w:t>
            </w:r>
          </w:p>
          <w:p w:rsidR="0076026D" w:rsidRDefault="0076026D" w:rsidP="001E2978">
            <w:pPr>
              <w:jc w:val="center"/>
              <w:rPr>
                <w:color w:val="000000"/>
              </w:rPr>
            </w:pPr>
            <w:r>
              <w:rPr>
                <w:color w:val="000000"/>
              </w:rPr>
              <w:t xml:space="preserve">С2, СЗ </w:t>
            </w:r>
          </w:p>
        </w:tc>
      </w:tr>
      <w:tr w:rsidR="0076026D" w:rsidTr="001E2978">
        <w:tblPrEx>
          <w:tblCellMar>
            <w:top w:w="0" w:type="dxa"/>
            <w:bottom w:w="0" w:type="dxa"/>
          </w:tblCellMar>
        </w:tblPrEx>
        <w:tc>
          <w:tcPr>
            <w:tcW w:w="181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I, II, III </w:t>
            </w:r>
          </w:p>
        </w:tc>
        <w:tc>
          <w:tcPr>
            <w:tcW w:w="219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С0 </w:t>
            </w:r>
          </w:p>
        </w:tc>
        <w:tc>
          <w:tcPr>
            <w:tcW w:w="14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6 </w:t>
            </w:r>
          </w:p>
        </w:tc>
        <w:tc>
          <w:tcPr>
            <w:tcW w:w="14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8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r>
      <w:tr w:rsidR="0076026D" w:rsidTr="001E2978">
        <w:tblPrEx>
          <w:tblCellMar>
            <w:top w:w="0" w:type="dxa"/>
            <w:bottom w:w="0" w:type="dxa"/>
          </w:tblCellMar>
        </w:tblPrEx>
        <w:tc>
          <w:tcPr>
            <w:tcW w:w="181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II, III, IV </w:t>
            </w:r>
          </w:p>
        </w:tc>
        <w:tc>
          <w:tcPr>
            <w:tcW w:w="219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С1 </w:t>
            </w:r>
          </w:p>
        </w:tc>
        <w:tc>
          <w:tcPr>
            <w:tcW w:w="14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8 </w:t>
            </w:r>
          </w:p>
        </w:tc>
        <w:tc>
          <w:tcPr>
            <w:tcW w:w="14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12 </w:t>
            </w:r>
          </w:p>
        </w:tc>
      </w:tr>
      <w:tr w:rsidR="0076026D" w:rsidTr="001E2978">
        <w:tblPrEx>
          <w:tblCellMar>
            <w:top w:w="0" w:type="dxa"/>
            <w:bottom w:w="0" w:type="dxa"/>
          </w:tblCellMar>
        </w:tblPrEx>
        <w:tc>
          <w:tcPr>
            <w:tcW w:w="181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IV, V </w:t>
            </w:r>
          </w:p>
        </w:tc>
        <w:tc>
          <w:tcPr>
            <w:tcW w:w="219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С2, С3 </w:t>
            </w:r>
          </w:p>
        </w:tc>
        <w:tc>
          <w:tcPr>
            <w:tcW w:w="14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4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12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12</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ПРОТИВОПОЖАРНЫЕ РАССТОЯНИЯ</w:t>
      </w:r>
    </w:p>
    <w:p w:rsidR="0076026D" w:rsidRDefault="0076026D" w:rsidP="0076026D">
      <w:pPr>
        <w:pStyle w:val="Heading"/>
        <w:jc w:val="center"/>
        <w:rPr>
          <w:color w:val="000000"/>
        </w:rPr>
      </w:pPr>
      <w:r>
        <w:rPr>
          <w:color w:val="000000"/>
        </w:rPr>
        <w:t xml:space="preserve"> от зданий, сооружений и строений на территориях складов нефти </w:t>
      </w:r>
    </w:p>
    <w:p w:rsidR="0076026D" w:rsidRDefault="0076026D" w:rsidP="0076026D">
      <w:pPr>
        <w:pStyle w:val="Heading"/>
        <w:jc w:val="center"/>
        <w:rPr>
          <w:color w:val="000000"/>
        </w:rPr>
      </w:pPr>
      <w:r>
        <w:rPr>
          <w:color w:val="000000"/>
        </w:rPr>
        <w:t xml:space="preserve">и нефтепродуктов до граничащих с ними объектов защиты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4110"/>
        <w:gridCol w:w="855"/>
        <w:gridCol w:w="855"/>
        <w:gridCol w:w="870"/>
        <w:gridCol w:w="855"/>
        <w:gridCol w:w="855"/>
      </w:tblGrid>
      <w:tr w:rsidR="0076026D" w:rsidTr="001E2978">
        <w:tblPrEx>
          <w:tblCellMar>
            <w:top w:w="0" w:type="dxa"/>
            <w:bottom w:w="0" w:type="dxa"/>
          </w:tblCellMar>
        </w:tblPrEx>
        <w:trPr>
          <w:hidden/>
        </w:trPr>
        <w:tc>
          <w:tcPr>
            <w:tcW w:w="411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Наименование объектов, граничащих со зданиями, с сооружениями и со строениями складов нефти и нефтепродуктов </w:t>
            </w:r>
          </w:p>
        </w:tc>
        <w:tc>
          <w:tcPr>
            <w:tcW w:w="4290" w:type="dxa"/>
            <w:gridSpan w:val="5"/>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Противопожарные расстояния от зданий, сооружений и строений складов нефти и нефтепродуктов до граничащих с ними объектов при категории склада, метры </w:t>
            </w:r>
          </w:p>
        </w:tc>
      </w:tr>
      <w:tr w:rsidR="0076026D" w:rsidTr="001E2978">
        <w:tblPrEx>
          <w:tblCellMar>
            <w:top w:w="0" w:type="dxa"/>
            <w:bottom w:w="0" w:type="dxa"/>
          </w:tblCellMar>
        </w:tblPrEx>
        <w:tc>
          <w:tcPr>
            <w:tcW w:w="411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II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IIIа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IIIб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IIIв </w:t>
            </w:r>
          </w:p>
        </w:tc>
      </w:tr>
      <w:tr w:rsidR="0076026D" w:rsidTr="001E2978">
        <w:tblPrEx>
          <w:tblCellMar>
            <w:top w:w="0" w:type="dxa"/>
            <w:bottom w:w="0" w:type="dxa"/>
          </w:tblCellMar>
        </w:tblPrEx>
        <w:tc>
          <w:tcPr>
            <w:tcW w:w="41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Здания, сооружения и строения граничащих с ними </w:t>
            </w:r>
            <w:r>
              <w:rPr>
                <w:color w:val="000000"/>
              </w:rPr>
              <w:lastRenderedPageBreak/>
              <w:t xml:space="preserve">производственных объектов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100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40</w:t>
            </w:r>
          </w:p>
          <w:p w:rsidR="0076026D" w:rsidRDefault="0076026D" w:rsidP="001E2978">
            <w:pPr>
              <w:jc w:val="center"/>
              <w:rPr>
                <w:color w:val="000000"/>
              </w:rPr>
            </w:pPr>
            <w:r>
              <w:rPr>
                <w:color w:val="000000"/>
              </w:rPr>
              <w:t>(100)</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r>
      <w:tr w:rsidR="0076026D" w:rsidTr="001E2978">
        <w:tblPrEx>
          <w:tblCellMar>
            <w:top w:w="0" w:type="dxa"/>
            <w:bottom w:w="0" w:type="dxa"/>
          </w:tblCellMar>
        </w:tblPrEx>
        <w:tc>
          <w:tcPr>
            <w:tcW w:w="4110"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lastRenderedPageBreak/>
              <w:t>Лесные массивы:</w:t>
            </w:r>
          </w:p>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7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4110" w:type="dxa"/>
            <w:tcBorders>
              <w:top w:val="nil"/>
              <w:left w:val="single" w:sz="2" w:space="0" w:color="auto"/>
              <w:bottom w:val="nil"/>
              <w:right w:val="single" w:sz="2" w:space="0" w:color="auto"/>
            </w:tcBorders>
          </w:tcPr>
          <w:p w:rsidR="0076026D" w:rsidRDefault="0076026D" w:rsidP="001E2978">
            <w:pPr>
              <w:rPr>
                <w:color w:val="000000"/>
              </w:rPr>
            </w:pPr>
            <w:r>
              <w:rPr>
                <w:color w:val="000000"/>
              </w:rPr>
              <w:t xml:space="preserve">     хвойных и смешанных пород</w:t>
            </w:r>
          </w:p>
          <w:p w:rsidR="0076026D" w:rsidRDefault="0076026D" w:rsidP="001E2978">
            <w:pPr>
              <w:rPr>
                <w:color w:val="000000"/>
              </w:rPr>
            </w:pP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100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50 </w:t>
            </w:r>
          </w:p>
        </w:tc>
        <w:tc>
          <w:tcPr>
            <w:tcW w:w="8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50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50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50 </w:t>
            </w:r>
          </w:p>
        </w:tc>
      </w:tr>
      <w:tr w:rsidR="0076026D" w:rsidTr="001E2978">
        <w:tblPrEx>
          <w:tblCellMar>
            <w:top w:w="0" w:type="dxa"/>
            <w:bottom w:w="0" w:type="dxa"/>
          </w:tblCellMar>
        </w:tblPrEx>
        <w:tc>
          <w:tcPr>
            <w:tcW w:w="4110"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     лиственных пород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7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r>
      <w:tr w:rsidR="0076026D" w:rsidTr="001E2978">
        <w:tblPrEx>
          <w:tblCellMar>
            <w:top w:w="0" w:type="dxa"/>
            <w:bottom w:w="0" w:type="dxa"/>
          </w:tblCellMar>
        </w:tblPrEx>
        <w:tc>
          <w:tcPr>
            <w:tcW w:w="41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Склады лесных материалов, торфа, волокнистых горючих веществ, сена, соломы, а также участки открытого залегания торфа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r>
      <w:tr w:rsidR="0076026D" w:rsidTr="001E2978">
        <w:tblPrEx>
          <w:tblCellMar>
            <w:top w:w="0" w:type="dxa"/>
            <w:bottom w:w="0" w:type="dxa"/>
          </w:tblCellMar>
        </w:tblPrEx>
        <w:tc>
          <w:tcPr>
            <w:tcW w:w="4110"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Железные дороги общей сети (до подошвы насыпи или бровки выемки):</w:t>
            </w:r>
          </w:p>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7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4110" w:type="dxa"/>
            <w:tcBorders>
              <w:top w:val="nil"/>
              <w:left w:val="single" w:sz="2" w:space="0" w:color="auto"/>
              <w:bottom w:val="nil"/>
              <w:right w:val="single" w:sz="2" w:space="0" w:color="auto"/>
            </w:tcBorders>
          </w:tcPr>
          <w:p w:rsidR="0076026D" w:rsidRDefault="0076026D" w:rsidP="001E2978">
            <w:pPr>
              <w:rPr>
                <w:color w:val="000000"/>
              </w:rPr>
            </w:pPr>
            <w:r>
              <w:rPr>
                <w:color w:val="000000"/>
              </w:rPr>
              <w:t xml:space="preserve">     на станциях</w:t>
            </w:r>
          </w:p>
          <w:p w:rsidR="0076026D" w:rsidRDefault="0076026D" w:rsidP="001E2978">
            <w:pPr>
              <w:rPr>
                <w:color w:val="000000"/>
              </w:rPr>
            </w:pP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150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100 </w:t>
            </w:r>
          </w:p>
        </w:tc>
        <w:tc>
          <w:tcPr>
            <w:tcW w:w="8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80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60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50 </w:t>
            </w:r>
          </w:p>
        </w:tc>
      </w:tr>
      <w:tr w:rsidR="0076026D" w:rsidTr="001E2978">
        <w:tblPrEx>
          <w:tblCellMar>
            <w:top w:w="0" w:type="dxa"/>
            <w:bottom w:w="0" w:type="dxa"/>
          </w:tblCellMar>
        </w:tblPrEx>
        <w:tc>
          <w:tcPr>
            <w:tcW w:w="4110" w:type="dxa"/>
            <w:tcBorders>
              <w:top w:val="nil"/>
              <w:left w:val="single" w:sz="2" w:space="0" w:color="auto"/>
              <w:bottom w:val="nil"/>
              <w:right w:val="single" w:sz="2" w:space="0" w:color="auto"/>
            </w:tcBorders>
          </w:tcPr>
          <w:p w:rsidR="0076026D" w:rsidRDefault="0076026D" w:rsidP="001E2978">
            <w:pPr>
              <w:rPr>
                <w:color w:val="000000"/>
              </w:rPr>
            </w:pPr>
            <w:r>
              <w:rPr>
                <w:color w:val="000000"/>
              </w:rPr>
              <w:t xml:space="preserve">     на разъездах и платформах</w:t>
            </w:r>
          </w:p>
          <w:p w:rsidR="0076026D" w:rsidRDefault="0076026D" w:rsidP="001E2978">
            <w:pPr>
              <w:rPr>
                <w:color w:val="000000"/>
              </w:rPr>
            </w:pP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80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70 </w:t>
            </w:r>
          </w:p>
        </w:tc>
        <w:tc>
          <w:tcPr>
            <w:tcW w:w="8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60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50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40 </w:t>
            </w:r>
          </w:p>
        </w:tc>
      </w:tr>
      <w:tr w:rsidR="0076026D" w:rsidTr="001E2978">
        <w:tblPrEx>
          <w:tblCellMar>
            <w:top w:w="0" w:type="dxa"/>
            <w:bottom w:w="0" w:type="dxa"/>
          </w:tblCellMar>
        </w:tblPrEx>
        <w:tc>
          <w:tcPr>
            <w:tcW w:w="4110"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     на перегонах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60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87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r>
      <w:tr w:rsidR="0076026D" w:rsidTr="001E2978">
        <w:tblPrEx>
          <w:tblCellMar>
            <w:top w:w="0" w:type="dxa"/>
            <w:bottom w:w="0" w:type="dxa"/>
          </w:tblCellMar>
        </w:tblPrEx>
        <w:tc>
          <w:tcPr>
            <w:tcW w:w="4110"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Автомобильные дороги общей сети (край проезжей части):</w:t>
            </w:r>
          </w:p>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7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8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4110" w:type="dxa"/>
            <w:tcBorders>
              <w:top w:val="nil"/>
              <w:left w:val="single" w:sz="2" w:space="0" w:color="auto"/>
              <w:bottom w:val="nil"/>
              <w:right w:val="single" w:sz="2" w:space="0" w:color="auto"/>
            </w:tcBorders>
          </w:tcPr>
          <w:p w:rsidR="0076026D" w:rsidRDefault="0076026D" w:rsidP="001E2978">
            <w:pPr>
              <w:rPr>
                <w:color w:val="000000"/>
              </w:rPr>
            </w:pPr>
            <w:r>
              <w:rPr>
                <w:color w:val="000000"/>
              </w:rPr>
              <w:t xml:space="preserve">     I, II и III категорий</w:t>
            </w:r>
          </w:p>
          <w:p w:rsidR="0076026D" w:rsidRDefault="0076026D" w:rsidP="001E2978">
            <w:pPr>
              <w:rPr>
                <w:color w:val="000000"/>
              </w:rPr>
            </w:pP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75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50 </w:t>
            </w:r>
          </w:p>
        </w:tc>
        <w:tc>
          <w:tcPr>
            <w:tcW w:w="87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45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45 </w:t>
            </w:r>
          </w:p>
        </w:tc>
        <w:tc>
          <w:tcPr>
            <w:tcW w:w="8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45 </w:t>
            </w:r>
          </w:p>
        </w:tc>
      </w:tr>
      <w:tr w:rsidR="0076026D" w:rsidTr="001E2978">
        <w:tblPrEx>
          <w:tblCellMar>
            <w:top w:w="0" w:type="dxa"/>
            <w:bottom w:w="0" w:type="dxa"/>
          </w:tblCellMar>
        </w:tblPrEx>
        <w:tc>
          <w:tcPr>
            <w:tcW w:w="4110"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     IV и V категорий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87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8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r>
      <w:tr w:rsidR="0076026D" w:rsidTr="001E2978">
        <w:tblPrEx>
          <w:tblCellMar>
            <w:top w:w="0" w:type="dxa"/>
            <w:bottom w:w="0" w:type="dxa"/>
          </w:tblCellMar>
        </w:tblPrEx>
        <w:tc>
          <w:tcPr>
            <w:tcW w:w="41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Жилые и общественные здания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100 (200)</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r>
      <w:tr w:rsidR="0076026D" w:rsidTr="001E2978">
        <w:tblPrEx>
          <w:tblCellMar>
            <w:top w:w="0" w:type="dxa"/>
            <w:bottom w:w="0" w:type="dxa"/>
          </w:tblCellMar>
        </w:tblPrEx>
        <w:tc>
          <w:tcPr>
            <w:tcW w:w="41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Раздаточные колонки автозаправочных станций общего пользования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r>
      <w:tr w:rsidR="0076026D" w:rsidTr="001E2978">
        <w:tblPrEx>
          <w:tblCellMar>
            <w:top w:w="0" w:type="dxa"/>
            <w:bottom w:w="0" w:type="dxa"/>
          </w:tblCellMar>
        </w:tblPrEx>
        <w:tc>
          <w:tcPr>
            <w:tcW w:w="41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Индивидуальные гаражи и открытые стоянки для автомобилей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40 (100)</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r>
      <w:tr w:rsidR="0076026D" w:rsidTr="001E2978">
        <w:tblPrEx>
          <w:tblCellMar>
            <w:top w:w="0" w:type="dxa"/>
            <w:bottom w:w="0" w:type="dxa"/>
          </w:tblCellMar>
        </w:tblPrEx>
        <w:tc>
          <w:tcPr>
            <w:tcW w:w="41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Очистные канализационные сооружения и насосные станции, не относящиеся к складу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r>
      <w:tr w:rsidR="0076026D" w:rsidTr="001E2978">
        <w:tblPrEx>
          <w:tblCellMar>
            <w:top w:w="0" w:type="dxa"/>
            <w:bottom w:w="0" w:type="dxa"/>
          </w:tblCellMar>
        </w:tblPrEx>
        <w:tc>
          <w:tcPr>
            <w:tcW w:w="41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Водозаправочные сооружения, не относящиеся к складу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150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r>
      <w:tr w:rsidR="0076026D" w:rsidTr="001E2978">
        <w:tblPrEx>
          <w:tblCellMar>
            <w:top w:w="0" w:type="dxa"/>
            <w:bottom w:w="0" w:type="dxa"/>
          </w:tblCellMar>
        </w:tblPrEx>
        <w:tc>
          <w:tcPr>
            <w:tcW w:w="41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Аварийная емкость (аварийные емкости) для резервуарного парка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60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r>
      <w:tr w:rsidR="0076026D" w:rsidTr="001E2978">
        <w:tblPrEx>
          <w:tblCellMar>
            <w:top w:w="0" w:type="dxa"/>
            <w:bottom w:w="0" w:type="dxa"/>
          </w:tblCellMar>
        </w:tblPrEx>
        <w:tc>
          <w:tcPr>
            <w:tcW w:w="41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Технологические установки категорий А и Б по взрывопожарной и пожарной опасности и факельные установки для сжигания газа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7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8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r>
    </w:tbl>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Примечание. В скобках указаны значения для складов II категории общей вместимостью более 50000 кубических метров.</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Таблица 13</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ПРОТИВОПОЖАРНЫЕ РАССТОЯНИЯ</w:t>
      </w:r>
    </w:p>
    <w:p w:rsidR="0076026D" w:rsidRDefault="0076026D" w:rsidP="0076026D">
      <w:pPr>
        <w:pStyle w:val="Heading"/>
        <w:jc w:val="center"/>
        <w:rPr>
          <w:color w:val="000000"/>
        </w:rPr>
      </w:pPr>
      <w:r>
        <w:rPr>
          <w:color w:val="000000"/>
        </w:rPr>
        <w:t xml:space="preserve"> от зданий, сооружений и строений до складов горючих жидкостей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850"/>
        <w:gridCol w:w="1845"/>
        <w:gridCol w:w="1860"/>
        <w:gridCol w:w="1845"/>
      </w:tblGrid>
      <w:tr w:rsidR="0076026D" w:rsidTr="001E2978">
        <w:tblPrEx>
          <w:tblCellMar>
            <w:top w:w="0" w:type="dxa"/>
            <w:bottom w:w="0" w:type="dxa"/>
          </w:tblCellMar>
        </w:tblPrEx>
        <w:trPr>
          <w:hidden/>
        </w:trPr>
        <w:tc>
          <w:tcPr>
            <w:tcW w:w="285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Вместимость склада, кубические метры </w:t>
            </w:r>
          </w:p>
        </w:tc>
        <w:tc>
          <w:tcPr>
            <w:tcW w:w="5550" w:type="dxa"/>
            <w:gridSpan w:val="3"/>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Противопожарные расстояния при степени огнестойкости зданий, сооружений и строений, метры </w:t>
            </w:r>
          </w:p>
        </w:tc>
      </w:tr>
      <w:tr w:rsidR="0076026D" w:rsidTr="001E2978">
        <w:tblPrEx>
          <w:tblCellMar>
            <w:top w:w="0" w:type="dxa"/>
            <w:bottom w:w="0" w:type="dxa"/>
          </w:tblCellMar>
        </w:tblPrEx>
        <w:tc>
          <w:tcPr>
            <w:tcW w:w="285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8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 II </w:t>
            </w:r>
          </w:p>
        </w:tc>
        <w:tc>
          <w:tcPr>
            <w:tcW w:w="18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III </w:t>
            </w:r>
          </w:p>
        </w:tc>
        <w:tc>
          <w:tcPr>
            <w:tcW w:w="18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IV, V </w:t>
            </w:r>
          </w:p>
        </w:tc>
      </w:tr>
      <w:tr w:rsidR="0076026D" w:rsidTr="001E2978">
        <w:tblPrEx>
          <w:tblCellMar>
            <w:top w:w="0" w:type="dxa"/>
            <w:bottom w:w="0" w:type="dxa"/>
          </w:tblCellMar>
        </w:tblPrEx>
        <w:tc>
          <w:tcPr>
            <w:tcW w:w="285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 более 100 </w:t>
            </w:r>
          </w:p>
        </w:tc>
        <w:tc>
          <w:tcPr>
            <w:tcW w:w="18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8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18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r>
      <w:tr w:rsidR="0076026D" w:rsidTr="001E2978">
        <w:tblPrEx>
          <w:tblCellMar>
            <w:top w:w="0" w:type="dxa"/>
            <w:bottom w:w="0" w:type="dxa"/>
          </w:tblCellMar>
        </w:tblPrEx>
        <w:tc>
          <w:tcPr>
            <w:tcW w:w="285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100, но не более 800 </w:t>
            </w:r>
          </w:p>
        </w:tc>
        <w:tc>
          <w:tcPr>
            <w:tcW w:w="18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18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c>
          <w:tcPr>
            <w:tcW w:w="18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r>
      <w:tr w:rsidR="0076026D" w:rsidTr="001E2978">
        <w:tblPrEx>
          <w:tblCellMar>
            <w:top w:w="0" w:type="dxa"/>
            <w:bottom w:w="0" w:type="dxa"/>
          </w:tblCellMar>
        </w:tblPrEx>
        <w:tc>
          <w:tcPr>
            <w:tcW w:w="285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800, но не более 2000 </w:t>
            </w:r>
          </w:p>
        </w:tc>
        <w:tc>
          <w:tcPr>
            <w:tcW w:w="18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18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45 </w:t>
            </w:r>
          </w:p>
        </w:tc>
        <w:tc>
          <w:tcPr>
            <w:tcW w:w="18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14</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КАТЕГОРИИ</w:t>
      </w:r>
    </w:p>
    <w:p w:rsidR="0076026D" w:rsidRDefault="0076026D" w:rsidP="0076026D">
      <w:pPr>
        <w:pStyle w:val="Heading"/>
        <w:jc w:val="center"/>
        <w:rPr>
          <w:color w:val="000000"/>
        </w:rPr>
      </w:pPr>
      <w:r>
        <w:rPr>
          <w:color w:val="000000"/>
        </w:rPr>
        <w:t xml:space="preserve"> складов для хранения нефти и нефтепродуктов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1800"/>
        <w:gridCol w:w="3300"/>
        <w:gridCol w:w="3300"/>
      </w:tblGrid>
      <w:tr w:rsidR="0076026D" w:rsidTr="001E2978">
        <w:tblPrEx>
          <w:tblCellMar>
            <w:top w:w="0" w:type="dxa"/>
            <w:bottom w:w="0" w:type="dxa"/>
          </w:tblCellMar>
        </w:tblPrEx>
        <w:trPr>
          <w:hidden/>
        </w:trPr>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vanish/>
                <w:color w:val="000000"/>
              </w:rPr>
              <w:t>#G0</w:t>
            </w:r>
            <w:r>
              <w:rPr>
                <w:color w:val="000000"/>
              </w:rPr>
              <w:t xml:space="preserve">Категория склада </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Максимальный объем одного резервуара, кубические метры </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Общая вместимость склада, кубические метры </w:t>
            </w:r>
          </w:p>
        </w:tc>
      </w:tr>
      <w:tr w:rsidR="0076026D" w:rsidTr="001E2978">
        <w:tblPrEx>
          <w:tblCellMar>
            <w:top w:w="0" w:type="dxa"/>
            <w:bottom w:w="0" w:type="dxa"/>
          </w:tblCellMar>
        </w:tblPrEx>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 </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100000 </w:t>
            </w:r>
          </w:p>
        </w:tc>
      </w:tr>
      <w:tr w:rsidR="0076026D" w:rsidTr="001E2978">
        <w:tblPrEx>
          <w:tblCellMar>
            <w:top w:w="0" w:type="dxa"/>
            <w:bottom w:w="0" w:type="dxa"/>
          </w:tblCellMar>
        </w:tblPrEx>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II </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20000, но не более 100000 </w:t>
            </w:r>
          </w:p>
        </w:tc>
      </w:tr>
      <w:tr w:rsidR="0076026D" w:rsidTr="001E2978">
        <w:tblPrEx>
          <w:tblCellMar>
            <w:top w:w="0" w:type="dxa"/>
            <w:bottom w:w="0" w:type="dxa"/>
          </w:tblCellMar>
        </w:tblPrEx>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IIIа </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более 5000 </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10000, но не более 20000 </w:t>
            </w:r>
          </w:p>
        </w:tc>
      </w:tr>
      <w:tr w:rsidR="0076026D" w:rsidTr="001E2978">
        <w:tblPrEx>
          <w:tblCellMar>
            <w:top w:w="0" w:type="dxa"/>
            <w:bottom w:w="0" w:type="dxa"/>
          </w:tblCellMar>
        </w:tblPrEx>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IIIб </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более 2000 </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2000, но не более 10000 </w:t>
            </w:r>
          </w:p>
        </w:tc>
      </w:tr>
      <w:tr w:rsidR="0076026D" w:rsidTr="001E2978">
        <w:tblPrEx>
          <w:tblCellMar>
            <w:top w:w="0" w:type="dxa"/>
            <w:bottom w:w="0" w:type="dxa"/>
          </w:tblCellMar>
        </w:tblPrEx>
        <w:tc>
          <w:tcPr>
            <w:tcW w:w="18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IIIв </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более 700 </w:t>
            </w:r>
          </w:p>
        </w:tc>
        <w:tc>
          <w:tcPr>
            <w:tcW w:w="33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более 2000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15</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ПРОТИВОПОЖАРНЫЕ РАССТОЯНИЯ</w:t>
      </w:r>
    </w:p>
    <w:p w:rsidR="0076026D" w:rsidRDefault="0076026D" w:rsidP="0076026D">
      <w:pPr>
        <w:pStyle w:val="Heading"/>
        <w:jc w:val="center"/>
        <w:rPr>
          <w:color w:val="000000"/>
        </w:rPr>
      </w:pPr>
      <w:r>
        <w:rPr>
          <w:color w:val="000000"/>
        </w:rPr>
        <w:t xml:space="preserve"> от автозаправочных станций бензина</w:t>
      </w:r>
    </w:p>
    <w:p w:rsidR="0076026D" w:rsidRDefault="0076026D" w:rsidP="0076026D">
      <w:pPr>
        <w:pStyle w:val="Heading"/>
        <w:jc w:val="center"/>
        <w:rPr>
          <w:color w:val="000000"/>
        </w:rPr>
      </w:pPr>
      <w:r>
        <w:rPr>
          <w:color w:val="000000"/>
        </w:rPr>
        <w:t xml:space="preserve"> и дизельного топлива до граничащих с ними объектов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3105"/>
        <w:gridCol w:w="1830"/>
        <w:gridCol w:w="1755"/>
        <w:gridCol w:w="1740"/>
      </w:tblGrid>
      <w:tr w:rsidR="0076026D" w:rsidTr="001E2978">
        <w:tblPrEx>
          <w:tblCellMar>
            <w:top w:w="0" w:type="dxa"/>
            <w:bottom w:w="0" w:type="dxa"/>
          </w:tblCellMar>
        </w:tblPrEx>
        <w:trPr>
          <w:hidden/>
        </w:trPr>
        <w:tc>
          <w:tcPr>
            <w:tcW w:w="310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Наименования объектов, до которых определяются </w:t>
            </w:r>
            <w:r>
              <w:rPr>
                <w:color w:val="000000"/>
              </w:rPr>
              <w:lastRenderedPageBreak/>
              <w:t xml:space="preserve">противопожарные расстояния </w:t>
            </w:r>
          </w:p>
        </w:tc>
        <w:tc>
          <w:tcPr>
            <w:tcW w:w="183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lastRenderedPageBreak/>
              <w:t xml:space="preserve">Противопожарные расстояния </w:t>
            </w:r>
            <w:r>
              <w:rPr>
                <w:color w:val="000000"/>
              </w:rPr>
              <w:lastRenderedPageBreak/>
              <w:t xml:space="preserve">от автозаправочных </w:t>
            </w:r>
          </w:p>
        </w:tc>
        <w:tc>
          <w:tcPr>
            <w:tcW w:w="3495"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Противопожарные расстояния от автозаправочных станций с </w:t>
            </w:r>
            <w:r>
              <w:rPr>
                <w:color w:val="000000"/>
              </w:rPr>
              <w:lastRenderedPageBreak/>
              <w:t xml:space="preserve">надземными резервуарами, метры </w:t>
            </w:r>
          </w:p>
        </w:tc>
      </w:tr>
      <w:tr w:rsidR="0076026D" w:rsidTr="001E2978">
        <w:tblPrEx>
          <w:tblCellMar>
            <w:top w:w="0" w:type="dxa"/>
            <w:bottom w:w="0" w:type="dxa"/>
          </w:tblCellMar>
        </w:tblPrEx>
        <w:tc>
          <w:tcPr>
            <w:tcW w:w="3105" w:type="dxa"/>
            <w:tcBorders>
              <w:top w:val="nil"/>
              <w:left w:val="single" w:sz="2" w:space="0" w:color="auto"/>
              <w:bottom w:val="nil"/>
              <w:right w:val="single" w:sz="2" w:space="0" w:color="auto"/>
            </w:tcBorders>
          </w:tcPr>
          <w:p w:rsidR="0076026D" w:rsidRDefault="0076026D" w:rsidP="001E2978">
            <w:pPr>
              <w:rPr>
                <w:color w:val="000000"/>
              </w:rPr>
            </w:pPr>
          </w:p>
        </w:tc>
        <w:tc>
          <w:tcPr>
            <w:tcW w:w="183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станций с подземными резервуарами, метры </w:t>
            </w:r>
          </w:p>
        </w:tc>
        <w:tc>
          <w:tcPr>
            <w:tcW w:w="175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общей вместимостью более 20 кубических метров </w:t>
            </w:r>
          </w:p>
        </w:tc>
        <w:tc>
          <w:tcPr>
            <w:tcW w:w="174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общей вместимостью не более 20 кубических метров </w:t>
            </w:r>
          </w:p>
        </w:tc>
      </w:tr>
      <w:tr w:rsidR="0076026D" w:rsidTr="001E297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Производственные, складские и административно-бытовые здания, сооружения и строения промышленных организаций </w:t>
            </w:r>
          </w:p>
        </w:tc>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7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17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r>
      <w:tr w:rsidR="0076026D" w:rsidTr="001E2978">
        <w:tblPrEx>
          <w:tblCellMar>
            <w:top w:w="0" w:type="dxa"/>
            <w:bottom w:w="0" w:type="dxa"/>
          </w:tblCellMar>
        </w:tblPrEx>
        <w:tc>
          <w:tcPr>
            <w:tcW w:w="3105"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Лесные массивы:</w:t>
            </w:r>
          </w:p>
          <w:p w:rsidR="0076026D" w:rsidRDefault="0076026D" w:rsidP="001E2978">
            <w:pPr>
              <w:rPr>
                <w:color w:val="000000"/>
              </w:rPr>
            </w:pPr>
          </w:p>
        </w:tc>
        <w:tc>
          <w:tcPr>
            <w:tcW w:w="183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7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74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3105" w:type="dxa"/>
            <w:tcBorders>
              <w:top w:val="nil"/>
              <w:left w:val="single" w:sz="2" w:space="0" w:color="auto"/>
              <w:bottom w:val="nil"/>
              <w:right w:val="single" w:sz="2" w:space="0" w:color="auto"/>
            </w:tcBorders>
          </w:tcPr>
          <w:p w:rsidR="0076026D" w:rsidRDefault="0076026D" w:rsidP="001E2978">
            <w:pPr>
              <w:rPr>
                <w:color w:val="000000"/>
              </w:rPr>
            </w:pPr>
            <w:r>
              <w:rPr>
                <w:color w:val="000000"/>
              </w:rPr>
              <w:t xml:space="preserve">     хвойных и смешанных пород</w:t>
            </w:r>
          </w:p>
          <w:p w:rsidR="0076026D" w:rsidRDefault="0076026D" w:rsidP="001E2978">
            <w:pPr>
              <w:rPr>
                <w:color w:val="000000"/>
              </w:rPr>
            </w:pPr>
          </w:p>
        </w:tc>
        <w:tc>
          <w:tcPr>
            <w:tcW w:w="183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25 </w:t>
            </w:r>
          </w:p>
        </w:tc>
        <w:tc>
          <w:tcPr>
            <w:tcW w:w="17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40 </w:t>
            </w:r>
          </w:p>
        </w:tc>
        <w:tc>
          <w:tcPr>
            <w:tcW w:w="174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30 </w:t>
            </w:r>
          </w:p>
        </w:tc>
      </w:tr>
      <w:tr w:rsidR="0076026D" w:rsidTr="001E2978">
        <w:tblPrEx>
          <w:tblCellMar>
            <w:top w:w="0" w:type="dxa"/>
            <w:bottom w:w="0" w:type="dxa"/>
          </w:tblCellMar>
        </w:tblPrEx>
        <w:tc>
          <w:tcPr>
            <w:tcW w:w="3105"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     лиственных пород </w:t>
            </w:r>
          </w:p>
        </w:tc>
        <w:tc>
          <w:tcPr>
            <w:tcW w:w="183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7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74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12 </w:t>
            </w:r>
          </w:p>
        </w:tc>
      </w:tr>
      <w:tr w:rsidR="0076026D" w:rsidTr="001E297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Жилые и общественные здания </w:t>
            </w:r>
          </w:p>
        </w:tc>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17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17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r>
      <w:tr w:rsidR="0076026D" w:rsidTr="001E297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Места массового пребывания людей </w:t>
            </w:r>
          </w:p>
        </w:tc>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17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17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r>
      <w:tr w:rsidR="0076026D" w:rsidTr="001E297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Индивидуальные гаражи и открытые стоянки для автомобилей </w:t>
            </w:r>
          </w:p>
        </w:tc>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18 </w:t>
            </w:r>
          </w:p>
        </w:tc>
        <w:tc>
          <w:tcPr>
            <w:tcW w:w="17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17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r>
      <w:tr w:rsidR="0076026D" w:rsidTr="001E297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Торговые киоски </w:t>
            </w:r>
          </w:p>
        </w:tc>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7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17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r>
      <w:tr w:rsidR="0076026D" w:rsidTr="001E2978">
        <w:tblPrEx>
          <w:tblCellMar>
            <w:top w:w="0" w:type="dxa"/>
            <w:bottom w:w="0" w:type="dxa"/>
          </w:tblCellMar>
        </w:tblPrEx>
        <w:tc>
          <w:tcPr>
            <w:tcW w:w="3105"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Автомобильные дороги общей сети (край проезжей части):</w:t>
            </w:r>
          </w:p>
          <w:p w:rsidR="0076026D" w:rsidRDefault="0076026D" w:rsidP="001E2978">
            <w:pPr>
              <w:rPr>
                <w:color w:val="000000"/>
              </w:rPr>
            </w:pPr>
          </w:p>
        </w:tc>
        <w:tc>
          <w:tcPr>
            <w:tcW w:w="183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7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74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3105" w:type="dxa"/>
            <w:tcBorders>
              <w:top w:val="nil"/>
              <w:left w:val="single" w:sz="2" w:space="0" w:color="auto"/>
              <w:bottom w:val="nil"/>
              <w:right w:val="single" w:sz="2" w:space="0" w:color="auto"/>
            </w:tcBorders>
          </w:tcPr>
          <w:p w:rsidR="0076026D" w:rsidRDefault="0076026D" w:rsidP="001E2978">
            <w:pPr>
              <w:rPr>
                <w:color w:val="000000"/>
              </w:rPr>
            </w:pPr>
            <w:r>
              <w:rPr>
                <w:color w:val="000000"/>
              </w:rPr>
              <w:t xml:space="preserve">     I, II и III категорий</w:t>
            </w:r>
          </w:p>
          <w:p w:rsidR="0076026D" w:rsidRDefault="0076026D" w:rsidP="001E2978">
            <w:pPr>
              <w:rPr>
                <w:color w:val="000000"/>
              </w:rPr>
            </w:pPr>
          </w:p>
        </w:tc>
        <w:tc>
          <w:tcPr>
            <w:tcW w:w="183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12 </w:t>
            </w:r>
          </w:p>
        </w:tc>
        <w:tc>
          <w:tcPr>
            <w:tcW w:w="17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20 </w:t>
            </w:r>
          </w:p>
        </w:tc>
        <w:tc>
          <w:tcPr>
            <w:tcW w:w="174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15 </w:t>
            </w:r>
          </w:p>
        </w:tc>
      </w:tr>
      <w:tr w:rsidR="0076026D" w:rsidTr="001E2978">
        <w:tblPrEx>
          <w:tblCellMar>
            <w:top w:w="0" w:type="dxa"/>
            <w:bottom w:w="0" w:type="dxa"/>
          </w:tblCellMar>
        </w:tblPrEx>
        <w:tc>
          <w:tcPr>
            <w:tcW w:w="3105"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     IV и V категорий </w:t>
            </w:r>
          </w:p>
        </w:tc>
        <w:tc>
          <w:tcPr>
            <w:tcW w:w="183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9 </w:t>
            </w:r>
          </w:p>
        </w:tc>
        <w:tc>
          <w:tcPr>
            <w:tcW w:w="17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12 </w:t>
            </w:r>
          </w:p>
        </w:tc>
        <w:tc>
          <w:tcPr>
            <w:tcW w:w="174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9 </w:t>
            </w:r>
          </w:p>
        </w:tc>
      </w:tr>
      <w:tr w:rsidR="0076026D" w:rsidTr="001E297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Маршруты электрифицированного городского транспорта (до контактной сети)</w:t>
            </w:r>
          </w:p>
        </w:tc>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7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7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r>
      <w:tr w:rsidR="0076026D" w:rsidTr="001E297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Железные дороги общей сети (до подошвы насыпи или бровки выемки)</w:t>
            </w:r>
          </w:p>
        </w:tc>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17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17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r>
      <w:tr w:rsidR="0076026D" w:rsidTr="001E297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Очистные канализационные сооружения и насосные станции, не относящиеся к автозаправочным станциям </w:t>
            </w:r>
          </w:p>
        </w:tc>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7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17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r>
      <w:tr w:rsidR="0076026D" w:rsidTr="001E297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lastRenderedPageBreak/>
              <w:t xml:space="preserve">Технологические установки категорий АН, БН, ГН, здания и сооружения с наличием радиоактивных и вредных веществ I и II классов опасности </w:t>
            </w:r>
          </w:p>
        </w:tc>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7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17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31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Склады лесных материалов, торфа, волокнистых горючих веществ, сена, соломы, а также участки открытого залегания торфа </w:t>
            </w:r>
          </w:p>
        </w:tc>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7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17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16</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ПРОТИВОПОЖАРНЫЕ РАССТОЯНИЯ</w:t>
      </w:r>
    </w:p>
    <w:p w:rsidR="0076026D" w:rsidRDefault="0076026D" w:rsidP="0076026D">
      <w:pPr>
        <w:pStyle w:val="Heading"/>
        <w:jc w:val="center"/>
        <w:rPr>
          <w:color w:val="000000"/>
        </w:rPr>
      </w:pPr>
      <w:r>
        <w:rPr>
          <w:color w:val="000000"/>
        </w:rPr>
        <w:t xml:space="preserve"> от мест организованного хранения и обслуживания транспортных средств </w:t>
      </w:r>
    </w:p>
    <w:p w:rsidR="0076026D" w:rsidRDefault="0076026D" w:rsidP="0076026D">
      <w:pPr>
        <w:ind w:firstLine="225"/>
        <w:jc w:val="both"/>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505"/>
        <w:gridCol w:w="930"/>
        <w:gridCol w:w="915"/>
        <w:gridCol w:w="930"/>
        <w:gridCol w:w="930"/>
        <w:gridCol w:w="1095"/>
        <w:gridCol w:w="1095"/>
      </w:tblGrid>
      <w:tr w:rsidR="0076026D" w:rsidTr="001E2978">
        <w:tblPrEx>
          <w:tblCellMar>
            <w:top w:w="0" w:type="dxa"/>
            <w:bottom w:w="0" w:type="dxa"/>
          </w:tblCellMar>
        </w:tblPrEx>
        <w:trPr>
          <w:hidden/>
        </w:trPr>
        <w:tc>
          <w:tcPr>
            <w:tcW w:w="250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Здания, до которых </w:t>
            </w:r>
          </w:p>
        </w:tc>
        <w:tc>
          <w:tcPr>
            <w:tcW w:w="5895" w:type="dxa"/>
            <w:gridSpan w:val="6"/>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Противопожарные расстояния до соседних зданий, метры </w:t>
            </w:r>
          </w:p>
        </w:tc>
      </w:tr>
      <w:tr w:rsidR="0076026D" w:rsidTr="001E2978">
        <w:tblPrEx>
          <w:tblCellMar>
            <w:top w:w="0" w:type="dxa"/>
            <w:bottom w:w="0" w:type="dxa"/>
          </w:tblCellMar>
        </w:tblPrEx>
        <w:tc>
          <w:tcPr>
            <w:tcW w:w="250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определяются противопожарные расстояния </w:t>
            </w:r>
          </w:p>
        </w:tc>
        <w:tc>
          <w:tcPr>
            <w:tcW w:w="3705" w:type="dxa"/>
            <w:gridSpan w:val="4"/>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от коллективных гаражей и организованных открытых автостоянок при числе легковых автомобилей </w:t>
            </w:r>
          </w:p>
        </w:tc>
        <w:tc>
          <w:tcPr>
            <w:tcW w:w="2190"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от станций технического обслуживания автомобилей при числе постов </w:t>
            </w:r>
          </w:p>
        </w:tc>
      </w:tr>
      <w:tr w:rsidR="0076026D" w:rsidTr="001E2978">
        <w:tblPrEx>
          <w:tblCellMar>
            <w:top w:w="0" w:type="dxa"/>
            <w:bottom w:w="0" w:type="dxa"/>
          </w:tblCellMar>
        </w:tblPrEx>
        <w:tc>
          <w:tcPr>
            <w:tcW w:w="2505"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и менее </w:t>
            </w:r>
          </w:p>
        </w:tc>
        <w:tc>
          <w:tcPr>
            <w:tcW w:w="9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11-50 </w:t>
            </w: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51-100 </w:t>
            </w: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101-300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и менее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11-30 </w:t>
            </w:r>
          </w:p>
        </w:tc>
      </w:tr>
      <w:tr w:rsidR="0076026D" w:rsidTr="001E2978">
        <w:tblPrEx>
          <w:tblCellMar>
            <w:top w:w="0" w:type="dxa"/>
            <w:bottom w:w="0" w:type="dxa"/>
          </w:tblCellMar>
        </w:tblPrEx>
        <w:tc>
          <w:tcPr>
            <w:tcW w:w="25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Общественные здания </w:t>
            </w: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10</w:t>
            </w:r>
          </w:p>
          <w:p w:rsidR="0076026D" w:rsidRDefault="0076026D" w:rsidP="001E2978">
            <w:pPr>
              <w:jc w:val="center"/>
              <w:rPr>
                <w:color w:val="000000"/>
              </w:rPr>
            </w:pPr>
            <w:r>
              <w:rPr>
                <w:color w:val="000000"/>
              </w:rPr>
              <w:t>(12)</w:t>
            </w:r>
          </w:p>
        </w:tc>
        <w:tc>
          <w:tcPr>
            <w:tcW w:w="9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10</w:t>
            </w:r>
          </w:p>
          <w:p w:rsidR="0076026D" w:rsidRDefault="0076026D" w:rsidP="001E2978">
            <w:pPr>
              <w:jc w:val="center"/>
              <w:rPr>
                <w:color w:val="000000"/>
              </w:rPr>
            </w:pPr>
            <w:r>
              <w:rPr>
                <w:color w:val="000000"/>
              </w:rPr>
              <w:t>(12)</w:t>
            </w: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r>
      <w:tr w:rsidR="0076026D" w:rsidTr="001E2978">
        <w:tblPrEx>
          <w:tblCellMar>
            <w:top w:w="0" w:type="dxa"/>
            <w:bottom w:w="0" w:type="dxa"/>
          </w:tblCellMar>
        </w:tblPrEx>
        <w:tc>
          <w:tcPr>
            <w:tcW w:w="25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Границы земельных участков общеобразовательных учреждений и дошкольных образовательных учреждений </w:t>
            </w: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9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r>
      <w:tr w:rsidR="0076026D" w:rsidTr="001E2978">
        <w:tblPrEx>
          <w:tblCellMar>
            <w:top w:w="0" w:type="dxa"/>
            <w:bottom w:w="0" w:type="dxa"/>
          </w:tblCellMar>
        </w:tblPrEx>
        <w:tc>
          <w:tcPr>
            <w:tcW w:w="25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Границы земельных участков лечебных учреждений стационарного типа </w:t>
            </w: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9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9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r>
    </w:tbl>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Примечание. В скобках указаны значения для гаражей III и IV степеней огнестойкости.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Таблица 17</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ПРОТИВОПОЖАРНЫЕ РАССТОЯНИЯ</w:t>
      </w:r>
    </w:p>
    <w:p w:rsidR="0076026D" w:rsidRDefault="0076026D" w:rsidP="0076026D">
      <w:pPr>
        <w:pStyle w:val="Heading"/>
        <w:jc w:val="center"/>
        <w:rPr>
          <w:color w:val="000000"/>
        </w:rPr>
      </w:pPr>
      <w:r>
        <w:rPr>
          <w:color w:val="000000"/>
        </w:rPr>
        <w:t xml:space="preserve"> от резервуара на складе общей вместимостью до 10000 кубических метров </w:t>
      </w:r>
    </w:p>
    <w:p w:rsidR="0076026D" w:rsidRDefault="0076026D" w:rsidP="0076026D">
      <w:pPr>
        <w:pStyle w:val="Heading"/>
        <w:jc w:val="center"/>
        <w:rPr>
          <w:color w:val="000000"/>
        </w:rPr>
      </w:pPr>
      <w:r>
        <w:rPr>
          <w:color w:val="000000"/>
        </w:rPr>
        <w:t xml:space="preserve">при хранении под давлением или 40000 кубических метров </w:t>
      </w:r>
    </w:p>
    <w:p w:rsidR="0076026D" w:rsidRDefault="0076026D" w:rsidP="0076026D">
      <w:pPr>
        <w:pStyle w:val="Heading"/>
        <w:jc w:val="center"/>
        <w:rPr>
          <w:color w:val="000000"/>
        </w:rPr>
      </w:pPr>
      <w:r>
        <w:rPr>
          <w:color w:val="000000"/>
        </w:rPr>
        <w:t xml:space="preserve">при хранении изотермическим способом до зданий, сооружений </w:t>
      </w:r>
    </w:p>
    <w:p w:rsidR="0076026D" w:rsidRDefault="0076026D" w:rsidP="0076026D">
      <w:pPr>
        <w:pStyle w:val="Heading"/>
        <w:jc w:val="center"/>
        <w:rPr>
          <w:color w:val="000000"/>
        </w:rPr>
      </w:pPr>
      <w:r>
        <w:rPr>
          <w:color w:val="000000"/>
        </w:rPr>
        <w:t xml:space="preserve">и строений объектов, не относящихся к складу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610"/>
        <w:gridCol w:w="1440"/>
        <w:gridCol w:w="1455"/>
        <w:gridCol w:w="1455"/>
        <w:gridCol w:w="1440"/>
      </w:tblGrid>
      <w:tr w:rsidR="0076026D" w:rsidTr="001E2978">
        <w:tblPrEx>
          <w:tblCellMar>
            <w:top w:w="0" w:type="dxa"/>
            <w:bottom w:w="0" w:type="dxa"/>
          </w:tblCellMar>
        </w:tblPrEx>
        <w:trPr>
          <w:hidden/>
        </w:trPr>
        <w:tc>
          <w:tcPr>
            <w:tcW w:w="261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Наименование здания,</w:t>
            </w:r>
          </w:p>
        </w:tc>
        <w:tc>
          <w:tcPr>
            <w:tcW w:w="5790" w:type="dxa"/>
            <w:gridSpan w:val="4"/>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Противопожарные расстояния, метры </w:t>
            </w:r>
          </w:p>
        </w:tc>
      </w:tr>
      <w:tr w:rsidR="0076026D" w:rsidTr="001E2978">
        <w:tblPrEx>
          <w:tblCellMar>
            <w:top w:w="0" w:type="dxa"/>
            <w:bottom w:w="0" w:type="dxa"/>
          </w:tblCellMar>
        </w:tblPrEx>
        <w:tc>
          <w:tcPr>
            <w:tcW w:w="261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сооружения и строения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Резервуары надземные под давлением, включая полуизотер-</w:t>
            </w:r>
          </w:p>
          <w:p w:rsidR="0076026D" w:rsidRDefault="0076026D" w:rsidP="001E2978">
            <w:pPr>
              <w:jc w:val="center"/>
              <w:rPr>
                <w:color w:val="000000"/>
              </w:rPr>
            </w:pPr>
            <w:r>
              <w:rPr>
                <w:color w:val="000000"/>
              </w:rPr>
              <w:t xml:space="preserve">мические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Резервуары подземные под давлением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Резервуары надземные изотерми-</w:t>
            </w:r>
          </w:p>
          <w:p w:rsidR="0076026D" w:rsidRDefault="0076026D" w:rsidP="001E2978">
            <w:pPr>
              <w:jc w:val="center"/>
              <w:rPr>
                <w:color w:val="000000"/>
              </w:rPr>
            </w:pPr>
            <w:r>
              <w:rPr>
                <w:color w:val="000000"/>
              </w:rPr>
              <w:t xml:space="preserve">ческие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Резервуары подземные изотерми-</w:t>
            </w:r>
          </w:p>
          <w:p w:rsidR="0076026D" w:rsidRDefault="0076026D" w:rsidP="001E2978">
            <w:pPr>
              <w:jc w:val="center"/>
              <w:rPr>
                <w:color w:val="000000"/>
              </w:rPr>
            </w:pPr>
            <w:r>
              <w:rPr>
                <w:color w:val="000000"/>
              </w:rPr>
              <w:t xml:space="preserve">ческие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Трамвайные пути и троллейбусные линии, железные дороги общей сети (до подошвы насыпи или бровки выемки)</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Автомобильные дороги общей сети (край проезжей части)</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Линии электропередачи (воздушные) высокого напряжения (от подошвы обвалования)</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менее 1,5 высоты опоры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менее 1,5 высоты опоры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менее 1,5 высоты опоры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менее 1,5 высоты опоры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Границы территорий смежных организаций (до ограждения)</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Жилые и общественные здания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вне пределов санитарно-</w:t>
            </w:r>
          </w:p>
          <w:p w:rsidR="0076026D" w:rsidRDefault="0076026D" w:rsidP="001E2978">
            <w:pPr>
              <w:jc w:val="center"/>
              <w:rPr>
                <w:color w:val="000000"/>
              </w:rPr>
            </w:pPr>
            <w:r>
              <w:rPr>
                <w:color w:val="000000"/>
              </w:rPr>
              <w:t xml:space="preserve">защитной зоны, но не менее 500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вне пределов санитарно-</w:t>
            </w:r>
          </w:p>
          <w:p w:rsidR="0076026D" w:rsidRDefault="0076026D" w:rsidP="001E2978">
            <w:pPr>
              <w:jc w:val="center"/>
              <w:rPr>
                <w:color w:val="000000"/>
              </w:rPr>
            </w:pPr>
            <w:r>
              <w:rPr>
                <w:color w:val="000000"/>
              </w:rPr>
              <w:t xml:space="preserve">защитной зоны, но не менее 300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вне пределов санитарно-</w:t>
            </w:r>
          </w:p>
          <w:p w:rsidR="0076026D" w:rsidRDefault="0076026D" w:rsidP="001E2978">
            <w:pPr>
              <w:jc w:val="center"/>
              <w:rPr>
                <w:color w:val="000000"/>
              </w:rPr>
            </w:pPr>
            <w:r>
              <w:rPr>
                <w:color w:val="000000"/>
              </w:rPr>
              <w:t xml:space="preserve">защитной зоны, но не менее 500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вне пределов санитарно-</w:t>
            </w:r>
          </w:p>
          <w:p w:rsidR="0076026D" w:rsidRDefault="0076026D" w:rsidP="001E2978">
            <w:pPr>
              <w:jc w:val="center"/>
              <w:rPr>
                <w:color w:val="000000"/>
              </w:rPr>
            </w:pPr>
            <w:r>
              <w:rPr>
                <w:color w:val="000000"/>
              </w:rPr>
              <w:t xml:space="preserve">защитной зоны, но не менее 300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ТЭЦ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Склады лесоматериалов и твердого топлива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150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Лесные массивы </w:t>
            </w:r>
            <w:r>
              <w:rPr>
                <w:color w:val="000000"/>
              </w:rPr>
              <w:lastRenderedPageBreak/>
              <w:t>хвойных пород (от ограждения территории организации или склада)</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100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lastRenderedPageBreak/>
              <w:t>Лесные массивы лиственных пород (от ограждения территории организации или склада)</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Внутризаводские наземные и подземные технологические трубопроводы, не относящиеся к складу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вне обвалования, но не ближе 20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ближе 15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вне обвалования, но не ближе 20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ближе 15 </w:t>
            </w:r>
          </w:p>
        </w:tc>
      </w:tr>
      <w:tr w:rsidR="0076026D" w:rsidTr="001E2978">
        <w:tblPrEx>
          <w:tblCellMar>
            <w:top w:w="0" w:type="dxa"/>
            <w:bottom w:w="0" w:type="dxa"/>
          </w:tblCellMar>
        </w:tblPrEx>
        <w:tc>
          <w:tcPr>
            <w:tcW w:w="2610"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Здания, сооружения и строения организации в производственной зоне при объеме резервуаров, кубические метры:</w:t>
            </w:r>
          </w:p>
          <w:p w:rsidR="0076026D" w:rsidRDefault="0076026D" w:rsidP="001E2978">
            <w:pPr>
              <w:rPr>
                <w:color w:val="000000"/>
              </w:rPr>
            </w:pPr>
          </w:p>
        </w:tc>
        <w:tc>
          <w:tcPr>
            <w:tcW w:w="144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4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455" w:type="dxa"/>
            <w:tcBorders>
              <w:top w:val="single" w:sz="2" w:space="0" w:color="auto"/>
              <w:left w:val="single" w:sz="2" w:space="0" w:color="auto"/>
              <w:bottom w:val="nil"/>
              <w:right w:val="single" w:sz="2" w:space="0" w:color="auto"/>
            </w:tcBorders>
          </w:tcPr>
          <w:p w:rsidR="0076026D" w:rsidRDefault="0076026D" w:rsidP="001E2978">
            <w:pPr>
              <w:rPr>
                <w:color w:val="000000"/>
              </w:rPr>
            </w:pPr>
          </w:p>
        </w:tc>
        <w:tc>
          <w:tcPr>
            <w:tcW w:w="1440" w:type="dxa"/>
            <w:tcBorders>
              <w:top w:val="single" w:sz="2" w:space="0" w:color="auto"/>
              <w:left w:val="single" w:sz="2" w:space="0" w:color="auto"/>
              <w:bottom w:val="nil"/>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2610" w:type="dxa"/>
            <w:tcBorders>
              <w:top w:val="nil"/>
              <w:left w:val="single" w:sz="2" w:space="0" w:color="auto"/>
              <w:bottom w:val="nil"/>
              <w:right w:val="single" w:sz="2" w:space="0" w:color="auto"/>
            </w:tcBorders>
          </w:tcPr>
          <w:p w:rsidR="0076026D" w:rsidRDefault="0076026D" w:rsidP="001E2978">
            <w:pPr>
              <w:rPr>
                <w:color w:val="000000"/>
              </w:rPr>
            </w:pPr>
            <w:r>
              <w:rPr>
                <w:color w:val="000000"/>
              </w:rPr>
              <w:t xml:space="preserve">     2000-5000</w:t>
            </w:r>
          </w:p>
          <w:p w:rsidR="0076026D" w:rsidRDefault="0076026D" w:rsidP="001E2978">
            <w:pPr>
              <w:rPr>
                <w:color w:val="000000"/>
              </w:rPr>
            </w:pPr>
          </w:p>
        </w:tc>
        <w:tc>
          <w:tcPr>
            <w:tcW w:w="144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150 </w:t>
            </w:r>
          </w:p>
        </w:tc>
        <w:tc>
          <w:tcPr>
            <w:tcW w:w="14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120 </w:t>
            </w:r>
          </w:p>
        </w:tc>
        <w:tc>
          <w:tcPr>
            <w:tcW w:w="145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150 </w:t>
            </w:r>
          </w:p>
        </w:tc>
        <w:tc>
          <w:tcPr>
            <w:tcW w:w="144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100 </w:t>
            </w:r>
          </w:p>
        </w:tc>
      </w:tr>
      <w:tr w:rsidR="0076026D" w:rsidTr="001E2978">
        <w:tblPrEx>
          <w:tblCellMar>
            <w:top w:w="0" w:type="dxa"/>
            <w:bottom w:w="0" w:type="dxa"/>
          </w:tblCellMar>
        </w:tblPrEx>
        <w:tc>
          <w:tcPr>
            <w:tcW w:w="2610"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     6000-10000 </w:t>
            </w:r>
          </w:p>
        </w:tc>
        <w:tc>
          <w:tcPr>
            <w:tcW w:w="144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250 </w:t>
            </w:r>
          </w:p>
        </w:tc>
        <w:tc>
          <w:tcPr>
            <w:tcW w:w="14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45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44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125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Факельная установка (до ствола факела)</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r>
      <w:tr w:rsidR="0076026D" w:rsidTr="001E2978">
        <w:tblPrEx>
          <w:tblCellMar>
            <w:top w:w="0" w:type="dxa"/>
            <w:bottom w:w="0" w:type="dxa"/>
          </w:tblCellMar>
        </w:tblPrEx>
        <w:tc>
          <w:tcPr>
            <w:tcW w:w="26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Здания, сооружения и строения в зоне, прилегающей к территории организации (административной зоне)</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45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250 </w:t>
            </w:r>
          </w:p>
        </w:tc>
        <w:tc>
          <w:tcPr>
            <w:tcW w:w="14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18</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ПРОТИВОПОЖАРНЫЕ РАССТОЯНИЯ </w:t>
      </w:r>
    </w:p>
    <w:p w:rsidR="0076026D" w:rsidRDefault="0076026D" w:rsidP="0076026D">
      <w:pPr>
        <w:pStyle w:val="Heading"/>
        <w:jc w:val="center"/>
        <w:rPr>
          <w:color w:val="000000"/>
        </w:rPr>
      </w:pPr>
      <w:r>
        <w:rPr>
          <w:color w:val="000000"/>
        </w:rPr>
        <w:t xml:space="preserve">от складов сжиженных углеводородных газов общей вместимостью </w:t>
      </w:r>
    </w:p>
    <w:p w:rsidR="0076026D" w:rsidRDefault="0076026D" w:rsidP="0076026D">
      <w:pPr>
        <w:pStyle w:val="Heading"/>
        <w:jc w:val="center"/>
        <w:rPr>
          <w:color w:val="000000"/>
        </w:rPr>
      </w:pPr>
      <w:r>
        <w:rPr>
          <w:color w:val="000000"/>
        </w:rPr>
        <w:t xml:space="preserve">от 10000 до 20000 кубических метров при хранении под давлением либо </w:t>
      </w:r>
    </w:p>
    <w:p w:rsidR="0076026D" w:rsidRDefault="0076026D" w:rsidP="0076026D">
      <w:pPr>
        <w:pStyle w:val="Heading"/>
        <w:jc w:val="center"/>
        <w:rPr>
          <w:color w:val="000000"/>
        </w:rPr>
      </w:pPr>
      <w:r>
        <w:rPr>
          <w:color w:val="000000"/>
        </w:rPr>
        <w:t xml:space="preserve">от 40000 до 60000 кубических метров при хранении изотермическим способом </w:t>
      </w:r>
    </w:p>
    <w:p w:rsidR="0076026D" w:rsidRDefault="0076026D" w:rsidP="0076026D">
      <w:pPr>
        <w:pStyle w:val="Heading"/>
        <w:jc w:val="center"/>
        <w:rPr>
          <w:color w:val="000000"/>
        </w:rPr>
      </w:pPr>
      <w:r>
        <w:rPr>
          <w:color w:val="000000"/>
        </w:rPr>
        <w:t xml:space="preserve">в надземных резервуарах или от 40000 до 100000 кубических метров </w:t>
      </w:r>
    </w:p>
    <w:p w:rsidR="0076026D" w:rsidRDefault="0076026D" w:rsidP="0076026D">
      <w:pPr>
        <w:pStyle w:val="Heading"/>
        <w:jc w:val="center"/>
        <w:rPr>
          <w:color w:val="000000"/>
        </w:rPr>
      </w:pPr>
      <w:r>
        <w:rPr>
          <w:color w:val="000000"/>
        </w:rPr>
        <w:t xml:space="preserve">при хранении изотермическим способом в подземных резервуарах, </w:t>
      </w:r>
    </w:p>
    <w:p w:rsidR="0076026D" w:rsidRDefault="0076026D" w:rsidP="0076026D">
      <w:pPr>
        <w:pStyle w:val="Heading"/>
        <w:jc w:val="center"/>
        <w:rPr>
          <w:color w:val="000000"/>
        </w:rPr>
      </w:pPr>
      <w:r>
        <w:rPr>
          <w:color w:val="000000"/>
        </w:rPr>
        <w:t xml:space="preserve">входящих в состав товарно-сырьевой базы, </w:t>
      </w:r>
    </w:p>
    <w:p w:rsidR="0076026D" w:rsidRDefault="0076026D" w:rsidP="0076026D">
      <w:pPr>
        <w:pStyle w:val="Heading"/>
        <w:jc w:val="center"/>
        <w:rPr>
          <w:color w:val="000000"/>
        </w:rPr>
      </w:pPr>
      <w:r>
        <w:rPr>
          <w:color w:val="000000"/>
        </w:rPr>
        <w:t xml:space="preserve">до промышленных и гражданских объектов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3210"/>
        <w:gridCol w:w="1290"/>
        <w:gridCol w:w="1305"/>
        <w:gridCol w:w="1305"/>
        <w:gridCol w:w="1290"/>
      </w:tblGrid>
      <w:tr w:rsidR="0076026D" w:rsidTr="001E2978">
        <w:tblPrEx>
          <w:tblCellMar>
            <w:top w:w="0" w:type="dxa"/>
            <w:bottom w:w="0" w:type="dxa"/>
          </w:tblCellMar>
        </w:tblPrEx>
        <w:trPr>
          <w:hidden/>
        </w:trPr>
        <w:tc>
          <w:tcPr>
            <w:tcW w:w="321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Наименование здания,</w:t>
            </w:r>
          </w:p>
        </w:tc>
        <w:tc>
          <w:tcPr>
            <w:tcW w:w="5190" w:type="dxa"/>
            <w:gridSpan w:val="4"/>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Противопожарные расстояния, метры </w:t>
            </w:r>
          </w:p>
        </w:tc>
      </w:tr>
      <w:tr w:rsidR="0076026D" w:rsidTr="001E2978">
        <w:tblPrEx>
          <w:tblCellMar>
            <w:top w:w="0" w:type="dxa"/>
            <w:bottom w:w="0" w:type="dxa"/>
          </w:tblCellMar>
        </w:tblPrEx>
        <w:tc>
          <w:tcPr>
            <w:tcW w:w="321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сооружения и строения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Резервуары надземные под давлением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Резервуары подземные под давлением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Резервуары надземные изотерми-</w:t>
            </w:r>
          </w:p>
          <w:p w:rsidR="0076026D" w:rsidRDefault="0076026D" w:rsidP="001E2978">
            <w:pPr>
              <w:jc w:val="center"/>
              <w:rPr>
                <w:color w:val="000000"/>
              </w:rPr>
            </w:pPr>
            <w:r>
              <w:rPr>
                <w:color w:val="000000"/>
              </w:rPr>
              <w:t xml:space="preserve">ческие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Резервуары подземные изотерми-</w:t>
            </w:r>
          </w:p>
          <w:p w:rsidR="0076026D" w:rsidRDefault="0076026D" w:rsidP="001E2978">
            <w:pPr>
              <w:jc w:val="center"/>
              <w:rPr>
                <w:color w:val="000000"/>
              </w:rPr>
            </w:pPr>
            <w:r>
              <w:rPr>
                <w:color w:val="000000"/>
              </w:rPr>
              <w:t xml:space="preserve">ческие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Линии электропередачи (воздушные)</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менее 1,5 высоты опоры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менее 1,5 высоты опоры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менее 1,5 высоты опоры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менее 1,5 высоты опоры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Здания, сооружения и строения производственной, складской, подсобной зоны товарно-сырьевой базы или склада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Здания, сооружения и строения предзаводской (административной) зоны организации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500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Факельная установка (до ствола факела)</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Границы территорий смежных организаций (до ограждения)</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Жилые и общественные здания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вне пределов санитарно-</w:t>
            </w:r>
          </w:p>
          <w:p w:rsidR="0076026D" w:rsidRDefault="0076026D" w:rsidP="001E2978">
            <w:pPr>
              <w:jc w:val="center"/>
              <w:rPr>
                <w:color w:val="000000"/>
              </w:rPr>
            </w:pPr>
            <w:r>
              <w:rPr>
                <w:color w:val="000000"/>
              </w:rPr>
              <w:t xml:space="preserve">защитной зоны, но не менее 500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вне пределов санитарно-</w:t>
            </w:r>
          </w:p>
          <w:p w:rsidR="0076026D" w:rsidRDefault="0076026D" w:rsidP="001E2978">
            <w:pPr>
              <w:jc w:val="center"/>
              <w:rPr>
                <w:color w:val="000000"/>
              </w:rPr>
            </w:pPr>
            <w:r>
              <w:rPr>
                <w:color w:val="000000"/>
              </w:rPr>
              <w:t xml:space="preserve">защитной зоны, но не менее 300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вне пределов санитарно-</w:t>
            </w:r>
          </w:p>
          <w:p w:rsidR="0076026D" w:rsidRDefault="0076026D" w:rsidP="001E2978">
            <w:pPr>
              <w:jc w:val="center"/>
              <w:rPr>
                <w:color w:val="000000"/>
              </w:rPr>
            </w:pPr>
            <w:r>
              <w:rPr>
                <w:color w:val="000000"/>
              </w:rPr>
              <w:t xml:space="preserve">защитной зоны, но не менее 500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вне пределов санитарно-</w:t>
            </w:r>
          </w:p>
          <w:p w:rsidR="0076026D" w:rsidRDefault="0076026D" w:rsidP="001E2978">
            <w:pPr>
              <w:jc w:val="center"/>
              <w:rPr>
                <w:color w:val="000000"/>
              </w:rPr>
            </w:pPr>
            <w:r>
              <w:rPr>
                <w:color w:val="000000"/>
              </w:rPr>
              <w:t xml:space="preserve">защитной зоны, но не менее 300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ТЭЦ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Лесные массивы хвойных пород (от ограждения </w:t>
            </w:r>
            <w:r>
              <w:rPr>
                <w:color w:val="000000"/>
              </w:rPr>
              <w:lastRenderedPageBreak/>
              <w:t>товарно-сырьевой базы или склада)</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 xml:space="preserve">100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lastRenderedPageBreak/>
              <w:t>Лесные массивы лиственных пород (от ограждения товарно-сырьевой базы или склада)</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Объекты речного и морского транспорта, гидротехнические сооружения, мосты при расположении складов ниже по течению от этих объектов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r>
      <w:tr w:rsidR="0076026D" w:rsidTr="001E2978">
        <w:tblPrEx>
          <w:tblCellMar>
            <w:top w:w="0" w:type="dxa"/>
            <w:bottom w:w="0" w:type="dxa"/>
          </w:tblCellMar>
        </w:tblPrEx>
        <w:tc>
          <w:tcPr>
            <w:tcW w:w="32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Объекты речного и морского транспорта, гидротехнические сооружения, мосты при расположении складов выше по течению от этих объектов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2000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3000 </w:t>
            </w:r>
          </w:p>
        </w:tc>
        <w:tc>
          <w:tcPr>
            <w:tcW w:w="12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2000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19</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ПРОТИВОПОЖАРНЫЕ РАССТОЯНИЯ</w:t>
      </w:r>
    </w:p>
    <w:p w:rsidR="0076026D" w:rsidRDefault="0076026D" w:rsidP="0076026D">
      <w:pPr>
        <w:pStyle w:val="Heading"/>
        <w:jc w:val="center"/>
        <w:rPr>
          <w:color w:val="000000"/>
        </w:rPr>
      </w:pPr>
      <w:r>
        <w:rPr>
          <w:color w:val="000000"/>
        </w:rPr>
        <w:t>от резервуарных установок сжиженных</w:t>
      </w:r>
    </w:p>
    <w:p w:rsidR="0076026D" w:rsidRDefault="0076026D" w:rsidP="0076026D">
      <w:pPr>
        <w:pStyle w:val="Heading"/>
        <w:jc w:val="center"/>
        <w:rPr>
          <w:color w:val="000000"/>
        </w:rPr>
      </w:pPr>
      <w:r>
        <w:rPr>
          <w:color w:val="000000"/>
        </w:rPr>
        <w:t xml:space="preserve"> углеводородных газов до объектов защиты </w:t>
      </w:r>
    </w:p>
    <w:p w:rsidR="0076026D" w:rsidRDefault="0076026D" w:rsidP="0076026D">
      <w:pPr>
        <w:ind w:firstLine="225"/>
        <w:jc w:val="both"/>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985"/>
        <w:gridCol w:w="810"/>
        <w:gridCol w:w="795"/>
        <w:gridCol w:w="810"/>
        <w:gridCol w:w="795"/>
        <w:gridCol w:w="810"/>
        <w:gridCol w:w="795"/>
        <w:gridCol w:w="1110"/>
      </w:tblGrid>
      <w:tr w:rsidR="0076026D" w:rsidTr="001E2978">
        <w:tblPrEx>
          <w:tblCellMar>
            <w:top w:w="0" w:type="dxa"/>
            <w:bottom w:w="0" w:type="dxa"/>
          </w:tblCellMar>
        </w:tblPrEx>
        <w:trPr>
          <w:hidden/>
        </w:trPr>
        <w:tc>
          <w:tcPr>
            <w:tcW w:w="298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Здания, сооружения, строения и </w:t>
            </w:r>
          </w:p>
        </w:tc>
        <w:tc>
          <w:tcPr>
            <w:tcW w:w="4815" w:type="dxa"/>
            <w:gridSpan w:val="6"/>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Противопожарные расстояния от резервуаров, метры </w:t>
            </w:r>
          </w:p>
        </w:tc>
        <w:tc>
          <w:tcPr>
            <w:tcW w:w="111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Противо-</w:t>
            </w:r>
          </w:p>
          <w:p w:rsidR="0076026D" w:rsidRDefault="0076026D" w:rsidP="001E2978">
            <w:pPr>
              <w:jc w:val="center"/>
              <w:rPr>
                <w:color w:val="000000"/>
              </w:rPr>
            </w:pPr>
            <w:r>
              <w:rPr>
                <w:color w:val="000000"/>
              </w:rPr>
              <w:t>пожар-</w:t>
            </w:r>
          </w:p>
        </w:tc>
      </w:tr>
      <w:tr w:rsidR="0076026D" w:rsidTr="001E2978">
        <w:tblPrEx>
          <w:tblCellMar>
            <w:top w:w="0" w:type="dxa"/>
            <w:bottom w:w="0" w:type="dxa"/>
          </w:tblCellMar>
        </w:tblPrEx>
        <w:tc>
          <w:tcPr>
            <w:tcW w:w="298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коммуникации </w:t>
            </w:r>
          </w:p>
        </w:tc>
        <w:tc>
          <w:tcPr>
            <w:tcW w:w="2415" w:type="dxa"/>
            <w:gridSpan w:val="3"/>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надземных </w:t>
            </w:r>
          </w:p>
        </w:tc>
        <w:tc>
          <w:tcPr>
            <w:tcW w:w="2400" w:type="dxa"/>
            <w:gridSpan w:val="3"/>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подземных </w:t>
            </w:r>
          </w:p>
        </w:tc>
        <w:tc>
          <w:tcPr>
            <w:tcW w:w="111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ные расстоя-</w:t>
            </w:r>
          </w:p>
        </w:tc>
      </w:tr>
      <w:tr w:rsidR="0076026D" w:rsidTr="001E2978">
        <w:tblPrEx>
          <w:tblCellMar>
            <w:top w:w="0" w:type="dxa"/>
            <w:bottom w:w="0" w:type="dxa"/>
          </w:tblCellMar>
        </w:tblPrEx>
        <w:tc>
          <w:tcPr>
            <w:tcW w:w="2985" w:type="dxa"/>
            <w:tcBorders>
              <w:top w:val="nil"/>
              <w:left w:val="single" w:sz="2" w:space="0" w:color="auto"/>
              <w:bottom w:val="nil"/>
              <w:right w:val="single" w:sz="2" w:space="0" w:color="auto"/>
            </w:tcBorders>
          </w:tcPr>
          <w:p w:rsidR="0076026D" w:rsidRDefault="0076026D" w:rsidP="001E2978">
            <w:pPr>
              <w:rPr>
                <w:color w:val="000000"/>
              </w:rPr>
            </w:pPr>
          </w:p>
        </w:tc>
        <w:tc>
          <w:tcPr>
            <w:tcW w:w="4815" w:type="dxa"/>
            <w:gridSpan w:val="6"/>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при общей вместимости резервуаров в установке, кубические метры </w:t>
            </w:r>
          </w:p>
        </w:tc>
        <w:tc>
          <w:tcPr>
            <w:tcW w:w="111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ния от испари-</w:t>
            </w:r>
          </w:p>
        </w:tc>
      </w:tr>
      <w:tr w:rsidR="0076026D" w:rsidTr="001E2978">
        <w:tblPrEx>
          <w:tblCellMar>
            <w:top w:w="0" w:type="dxa"/>
            <w:bottom w:w="0" w:type="dxa"/>
          </w:tblCellMar>
        </w:tblPrEx>
        <w:tc>
          <w:tcPr>
            <w:tcW w:w="2985"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более 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5, но не более 10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10, но не более 20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более 10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10, но не более 20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20, но не более 50 </w:t>
            </w:r>
          </w:p>
        </w:tc>
        <w:tc>
          <w:tcPr>
            <w:tcW w:w="111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тельной или групповой баллон-</w:t>
            </w:r>
          </w:p>
          <w:p w:rsidR="0076026D" w:rsidRDefault="0076026D" w:rsidP="001E2978">
            <w:pPr>
              <w:jc w:val="center"/>
              <w:rPr>
                <w:color w:val="000000"/>
              </w:rPr>
            </w:pPr>
            <w:r>
              <w:rPr>
                <w:color w:val="000000"/>
              </w:rPr>
              <w:t>ной уста-</w:t>
            </w:r>
          </w:p>
          <w:p w:rsidR="0076026D" w:rsidRDefault="0076026D" w:rsidP="001E2978">
            <w:pPr>
              <w:jc w:val="center"/>
              <w:rPr>
                <w:color w:val="000000"/>
              </w:rPr>
            </w:pPr>
            <w:r>
              <w:rPr>
                <w:color w:val="000000"/>
              </w:rPr>
              <w:t xml:space="preserve">новки, метры </w:t>
            </w:r>
          </w:p>
        </w:tc>
      </w:tr>
      <w:tr w:rsidR="0076026D" w:rsidTr="001E2978">
        <w:tblPrEx>
          <w:tblCellMar>
            <w:top w:w="0" w:type="dxa"/>
            <w:bottom w:w="0" w:type="dxa"/>
          </w:tblCellMar>
        </w:tblPrEx>
        <w:tc>
          <w:tcPr>
            <w:tcW w:w="298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Общественные здания, сооружения и строения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50+</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60+</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11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r>
      <w:tr w:rsidR="0076026D" w:rsidTr="001E2978">
        <w:tblPrEx>
          <w:tblCellMar>
            <w:top w:w="0" w:type="dxa"/>
            <w:bottom w:w="0" w:type="dxa"/>
          </w:tblCellMar>
        </w:tblPrEx>
        <w:tc>
          <w:tcPr>
            <w:tcW w:w="298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Жилые здания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30+</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40+</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11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12 </w:t>
            </w:r>
          </w:p>
        </w:tc>
      </w:tr>
      <w:tr w:rsidR="0076026D" w:rsidTr="001E2978">
        <w:tblPrEx>
          <w:tblCellMar>
            <w:top w:w="0" w:type="dxa"/>
            <w:bottom w:w="0" w:type="dxa"/>
          </w:tblCellMar>
        </w:tblPrEx>
        <w:tc>
          <w:tcPr>
            <w:tcW w:w="298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lastRenderedPageBreak/>
              <w:t>Детские и спортивные площадки, гаражи (от ограды резервуарной установки)</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1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r>
      <w:tr w:rsidR="0076026D" w:rsidTr="001E2978">
        <w:tblPrEx>
          <w:tblCellMar>
            <w:top w:w="0" w:type="dxa"/>
            <w:bottom w:w="0" w:type="dxa"/>
          </w:tblCellMar>
        </w:tblPrEx>
        <w:tc>
          <w:tcPr>
            <w:tcW w:w="298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8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 </w:t>
            </w:r>
          </w:p>
        </w:tc>
        <w:tc>
          <w:tcPr>
            <w:tcW w:w="11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12 </w:t>
            </w:r>
          </w:p>
        </w:tc>
      </w:tr>
      <w:tr w:rsidR="0076026D" w:rsidTr="001E2978">
        <w:tblPrEx>
          <w:tblCellMar>
            <w:top w:w="0" w:type="dxa"/>
            <w:bottom w:w="0" w:type="dxa"/>
          </w:tblCellMar>
        </w:tblPrEx>
        <w:tc>
          <w:tcPr>
            <w:tcW w:w="298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Канализация, теплотрасса (подземные)</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c>
          <w:tcPr>
            <w:tcW w:w="11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3,5 </w:t>
            </w:r>
          </w:p>
        </w:tc>
      </w:tr>
      <w:tr w:rsidR="0076026D" w:rsidTr="001E2978">
        <w:tblPrEx>
          <w:tblCellMar>
            <w:top w:w="0" w:type="dxa"/>
            <w:bottom w:w="0" w:type="dxa"/>
          </w:tblCellMar>
        </w:tblPrEx>
        <w:tc>
          <w:tcPr>
            <w:tcW w:w="298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Надземные сооружения и коммуникации (эстакады, теплотрассы), не относящиеся к резервуарной установке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11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r>
      <w:tr w:rsidR="0076026D" w:rsidTr="001E2978">
        <w:tblPrEx>
          <w:tblCellMar>
            <w:top w:w="0" w:type="dxa"/>
            <w:bottom w:w="0" w:type="dxa"/>
          </w:tblCellMar>
        </w:tblPrEx>
        <w:tc>
          <w:tcPr>
            <w:tcW w:w="298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Водопровод и другие бесканальные коммуникации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1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r>
      <w:tr w:rsidR="0076026D" w:rsidTr="001E2978">
        <w:tblPrEx>
          <w:tblCellMar>
            <w:top w:w="0" w:type="dxa"/>
            <w:bottom w:w="0" w:type="dxa"/>
          </w:tblCellMar>
        </w:tblPrEx>
        <w:tc>
          <w:tcPr>
            <w:tcW w:w="298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Колодцы подземных коммуникаций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11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r>
      <w:tr w:rsidR="0076026D" w:rsidTr="001E2978">
        <w:tblPrEx>
          <w:tblCellMar>
            <w:top w:w="0" w:type="dxa"/>
            <w:bottom w:w="0" w:type="dxa"/>
          </w:tblCellMar>
        </w:tblPrEx>
        <w:tc>
          <w:tcPr>
            <w:tcW w:w="298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Железные дороги общей сети (до подошвы насыпи или бровки выемки со стороны резервуаров)</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11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r>
      <w:tr w:rsidR="0076026D" w:rsidTr="001E2978">
        <w:tblPrEx>
          <w:tblCellMar>
            <w:top w:w="0" w:type="dxa"/>
            <w:bottom w:w="0" w:type="dxa"/>
          </w:tblCellMar>
        </w:tblPrEx>
        <w:tc>
          <w:tcPr>
            <w:tcW w:w="298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Подъездные пути железных дорог промышленных организаций, трамвайные пути (до оси пути), автомобильные дороги I-III категорий (до края проезжей части)</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11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r>
      <w:tr w:rsidR="0076026D" w:rsidTr="001E2978">
        <w:tblPrEx>
          <w:tblCellMar>
            <w:top w:w="0" w:type="dxa"/>
            <w:bottom w:w="0" w:type="dxa"/>
          </w:tblCellMar>
        </w:tblPrEx>
        <w:tc>
          <w:tcPr>
            <w:tcW w:w="298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Автомобильные дороги IV и V категорий (до края проезжей части) организаций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7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c>
          <w:tcPr>
            <w:tcW w:w="11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 </w:t>
            </w:r>
          </w:p>
        </w:tc>
      </w:tr>
    </w:tbl>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Примечание. Знак "+" обозначает расстояние от резервуарной установки организаций до зданий, сооружений и строений, которые установкой не обслуживаются.</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Таблица 20</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lastRenderedPageBreak/>
        <w:t xml:space="preserve">ПРОТИВОПОЖАРНЫЕ РАССТОЯНИЯ </w:t>
      </w:r>
    </w:p>
    <w:p w:rsidR="0076026D" w:rsidRDefault="0076026D" w:rsidP="0076026D">
      <w:pPr>
        <w:pStyle w:val="Heading"/>
        <w:jc w:val="center"/>
        <w:rPr>
          <w:color w:val="000000"/>
        </w:rPr>
      </w:pPr>
      <w:r>
        <w:rPr>
          <w:color w:val="000000"/>
        </w:rPr>
        <w:t xml:space="preserve">от резервуарных установок сжиженных </w:t>
      </w:r>
    </w:p>
    <w:p w:rsidR="0076026D" w:rsidRDefault="0076026D" w:rsidP="0076026D">
      <w:pPr>
        <w:pStyle w:val="Heading"/>
        <w:jc w:val="center"/>
        <w:rPr>
          <w:color w:val="000000"/>
        </w:rPr>
      </w:pPr>
      <w:r>
        <w:rPr>
          <w:color w:val="000000"/>
        </w:rPr>
        <w:t xml:space="preserve">углеводородных газов до объектов защиты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1830"/>
        <w:gridCol w:w="660"/>
        <w:gridCol w:w="660"/>
        <w:gridCol w:w="750"/>
        <w:gridCol w:w="660"/>
        <w:gridCol w:w="675"/>
        <w:gridCol w:w="660"/>
        <w:gridCol w:w="675"/>
        <w:gridCol w:w="660"/>
        <w:gridCol w:w="675"/>
        <w:gridCol w:w="810"/>
        <w:gridCol w:w="540"/>
        <w:gridCol w:w="660"/>
      </w:tblGrid>
      <w:tr w:rsidR="0076026D" w:rsidTr="001E2978">
        <w:tblPrEx>
          <w:tblCellMar>
            <w:top w:w="0" w:type="dxa"/>
            <w:bottom w:w="0" w:type="dxa"/>
          </w:tblCellMar>
        </w:tblPrEx>
        <w:trPr>
          <w:hidden/>
        </w:trPr>
        <w:tc>
          <w:tcPr>
            <w:tcW w:w="183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Здания, сооружения, строения и коммуникации </w:t>
            </w:r>
          </w:p>
        </w:tc>
        <w:tc>
          <w:tcPr>
            <w:tcW w:w="6075" w:type="dxa"/>
            <w:gridSpan w:val="9"/>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Противопожарные расстояния от резервуаров сжиженных углеводородных газов, метры </w:t>
            </w:r>
          </w:p>
        </w:tc>
        <w:tc>
          <w:tcPr>
            <w:tcW w:w="81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Про-</w:t>
            </w:r>
          </w:p>
          <w:p w:rsidR="0076026D" w:rsidRDefault="0076026D" w:rsidP="001E2978">
            <w:pPr>
              <w:jc w:val="center"/>
              <w:rPr>
                <w:color w:val="000000"/>
              </w:rPr>
            </w:pPr>
            <w:r>
              <w:rPr>
                <w:color w:val="000000"/>
              </w:rPr>
              <w:t>тиво-</w:t>
            </w:r>
          </w:p>
          <w:p w:rsidR="0076026D" w:rsidRDefault="0076026D" w:rsidP="001E2978">
            <w:pPr>
              <w:jc w:val="center"/>
              <w:rPr>
                <w:color w:val="000000"/>
              </w:rPr>
            </w:pPr>
            <w:r>
              <w:rPr>
                <w:color w:val="000000"/>
              </w:rPr>
              <w:t>пожа-</w:t>
            </w:r>
          </w:p>
          <w:p w:rsidR="0076026D" w:rsidRDefault="0076026D" w:rsidP="001E2978">
            <w:pPr>
              <w:jc w:val="center"/>
              <w:rPr>
                <w:color w:val="000000"/>
              </w:rPr>
            </w:pPr>
            <w:r>
              <w:rPr>
                <w:color w:val="000000"/>
              </w:rPr>
              <w:t>рные расс-</w:t>
            </w:r>
          </w:p>
          <w:p w:rsidR="0076026D" w:rsidRDefault="0076026D" w:rsidP="001E2978">
            <w:pPr>
              <w:jc w:val="center"/>
              <w:rPr>
                <w:color w:val="000000"/>
              </w:rPr>
            </w:pPr>
            <w:r>
              <w:rPr>
                <w:color w:val="000000"/>
              </w:rPr>
              <w:t>тояния от поме-</w:t>
            </w:r>
          </w:p>
          <w:p w:rsidR="0076026D" w:rsidRDefault="0076026D" w:rsidP="001E2978">
            <w:pPr>
              <w:jc w:val="center"/>
              <w:rPr>
                <w:color w:val="000000"/>
              </w:rPr>
            </w:pPr>
            <w:r>
              <w:rPr>
                <w:color w:val="000000"/>
              </w:rPr>
              <w:t>щений, уста-</w:t>
            </w:r>
          </w:p>
          <w:p w:rsidR="0076026D" w:rsidRDefault="0076026D" w:rsidP="001E2978">
            <w:pPr>
              <w:jc w:val="center"/>
              <w:rPr>
                <w:color w:val="000000"/>
              </w:rPr>
            </w:pPr>
            <w:r>
              <w:rPr>
                <w:color w:val="000000"/>
              </w:rPr>
              <w:t>новок,</w:t>
            </w:r>
          </w:p>
        </w:tc>
        <w:tc>
          <w:tcPr>
            <w:tcW w:w="1200"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Противопо-</w:t>
            </w:r>
          </w:p>
          <w:p w:rsidR="0076026D" w:rsidRDefault="0076026D" w:rsidP="001E2978">
            <w:pPr>
              <w:jc w:val="center"/>
              <w:rPr>
                <w:color w:val="000000"/>
              </w:rPr>
            </w:pPr>
            <w:r>
              <w:rPr>
                <w:color w:val="000000"/>
              </w:rPr>
              <w:t>жарные расстояния от склада наполнен-</w:t>
            </w:r>
          </w:p>
          <w:p w:rsidR="0076026D" w:rsidRDefault="0076026D" w:rsidP="001E2978">
            <w:pPr>
              <w:jc w:val="center"/>
              <w:rPr>
                <w:color w:val="000000"/>
              </w:rPr>
            </w:pPr>
            <w:r>
              <w:rPr>
                <w:color w:val="000000"/>
              </w:rPr>
              <w:t>ных баллонов общей вместимос-</w:t>
            </w:r>
          </w:p>
          <w:p w:rsidR="0076026D" w:rsidRDefault="0076026D" w:rsidP="001E2978">
            <w:pPr>
              <w:jc w:val="center"/>
              <w:rPr>
                <w:color w:val="000000"/>
              </w:rPr>
            </w:pPr>
            <w:r>
              <w:rPr>
                <w:color w:val="000000"/>
              </w:rPr>
              <w:t xml:space="preserve">тью, метры </w:t>
            </w:r>
          </w:p>
        </w:tc>
      </w:tr>
      <w:tr w:rsidR="0076026D" w:rsidTr="001E2978">
        <w:tblPrEx>
          <w:tblCellMar>
            <w:top w:w="0" w:type="dxa"/>
            <w:bottom w:w="0" w:type="dxa"/>
          </w:tblCellMar>
        </w:tblPrEx>
        <w:tc>
          <w:tcPr>
            <w:tcW w:w="1830" w:type="dxa"/>
            <w:tcBorders>
              <w:top w:val="nil"/>
              <w:left w:val="single" w:sz="2" w:space="0" w:color="auto"/>
              <w:bottom w:val="nil"/>
              <w:right w:val="single" w:sz="2" w:space="0" w:color="auto"/>
            </w:tcBorders>
          </w:tcPr>
          <w:p w:rsidR="0076026D" w:rsidRDefault="0076026D" w:rsidP="001E2978">
            <w:pPr>
              <w:rPr>
                <w:color w:val="000000"/>
              </w:rPr>
            </w:pPr>
          </w:p>
        </w:tc>
        <w:tc>
          <w:tcPr>
            <w:tcW w:w="3405" w:type="dxa"/>
            <w:gridSpan w:val="5"/>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надземных </w:t>
            </w:r>
          </w:p>
        </w:tc>
        <w:tc>
          <w:tcPr>
            <w:tcW w:w="2670" w:type="dxa"/>
            <w:gridSpan w:val="4"/>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подземных </w:t>
            </w:r>
          </w:p>
        </w:tc>
        <w:tc>
          <w:tcPr>
            <w:tcW w:w="81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где </w:t>
            </w:r>
          </w:p>
        </w:tc>
        <w:tc>
          <w:tcPr>
            <w:tcW w:w="54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не </w:t>
            </w:r>
          </w:p>
        </w:tc>
        <w:tc>
          <w:tcPr>
            <w:tcW w:w="66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бо-</w:t>
            </w:r>
          </w:p>
        </w:tc>
      </w:tr>
      <w:tr w:rsidR="0076026D" w:rsidTr="001E2978">
        <w:tblPrEx>
          <w:tblCellMar>
            <w:top w:w="0" w:type="dxa"/>
            <w:bottom w:w="0" w:type="dxa"/>
          </w:tblCellMar>
        </w:tblPrEx>
        <w:tc>
          <w:tcPr>
            <w:tcW w:w="1830" w:type="dxa"/>
            <w:tcBorders>
              <w:top w:val="nil"/>
              <w:left w:val="single" w:sz="2" w:space="0" w:color="auto"/>
              <w:bottom w:val="nil"/>
              <w:right w:val="single" w:sz="2" w:space="0" w:color="auto"/>
            </w:tcBorders>
          </w:tcPr>
          <w:p w:rsidR="0076026D" w:rsidRDefault="0076026D" w:rsidP="001E2978">
            <w:pPr>
              <w:rPr>
                <w:color w:val="000000"/>
              </w:rPr>
            </w:pPr>
          </w:p>
        </w:tc>
        <w:tc>
          <w:tcPr>
            <w:tcW w:w="6075" w:type="dxa"/>
            <w:gridSpan w:val="9"/>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при общей вместимости, кубические метры </w:t>
            </w:r>
          </w:p>
        </w:tc>
        <w:tc>
          <w:tcPr>
            <w:tcW w:w="81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испо-</w:t>
            </w:r>
          </w:p>
        </w:tc>
        <w:tc>
          <w:tcPr>
            <w:tcW w:w="54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бо-</w:t>
            </w:r>
          </w:p>
        </w:tc>
        <w:tc>
          <w:tcPr>
            <w:tcW w:w="66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лее </w:t>
            </w:r>
          </w:p>
        </w:tc>
      </w:tr>
      <w:tr w:rsidR="0076026D" w:rsidTr="001E2978">
        <w:tblPrEx>
          <w:tblCellMar>
            <w:top w:w="0" w:type="dxa"/>
            <w:bottom w:w="0" w:type="dxa"/>
          </w:tblCellMar>
        </w:tblPrEx>
        <w:tc>
          <w:tcPr>
            <w:tcW w:w="1830" w:type="dxa"/>
            <w:tcBorders>
              <w:top w:val="nil"/>
              <w:left w:val="single" w:sz="2" w:space="0" w:color="auto"/>
              <w:bottom w:val="nil"/>
              <w:right w:val="single" w:sz="2" w:space="0" w:color="auto"/>
            </w:tcBorders>
          </w:tcPr>
          <w:p w:rsidR="0076026D" w:rsidRDefault="0076026D" w:rsidP="001E2978">
            <w:pPr>
              <w:rPr>
                <w:color w:val="000000"/>
              </w:rPr>
            </w:pP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w:t>
            </w:r>
          </w:p>
          <w:p w:rsidR="0076026D" w:rsidRDefault="0076026D" w:rsidP="001E2978">
            <w:pPr>
              <w:jc w:val="center"/>
              <w:rPr>
                <w:color w:val="000000"/>
              </w:rPr>
            </w:pPr>
            <w:r>
              <w:rPr>
                <w:color w:val="000000"/>
              </w:rPr>
              <w:t>лее 20, но не бо-</w:t>
            </w:r>
          </w:p>
          <w:p w:rsidR="0076026D" w:rsidRDefault="0076026D" w:rsidP="001E2978">
            <w:pPr>
              <w:jc w:val="center"/>
              <w:rPr>
                <w:color w:val="000000"/>
              </w:rPr>
            </w:pPr>
            <w:r>
              <w:rPr>
                <w:color w:val="000000"/>
              </w:rPr>
              <w:t xml:space="preserve">лее 50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w:t>
            </w:r>
          </w:p>
          <w:p w:rsidR="0076026D" w:rsidRDefault="0076026D" w:rsidP="001E2978">
            <w:pPr>
              <w:jc w:val="center"/>
              <w:rPr>
                <w:color w:val="000000"/>
              </w:rPr>
            </w:pPr>
            <w:r>
              <w:rPr>
                <w:color w:val="000000"/>
              </w:rPr>
              <w:t>лее 50, но не бо-</w:t>
            </w:r>
          </w:p>
          <w:p w:rsidR="0076026D" w:rsidRDefault="0076026D" w:rsidP="001E2978">
            <w:pPr>
              <w:jc w:val="center"/>
              <w:rPr>
                <w:color w:val="000000"/>
              </w:rPr>
            </w:pPr>
            <w:r>
              <w:rPr>
                <w:color w:val="000000"/>
              </w:rPr>
              <w:t xml:space="preserve">лее 200 </w:t>
            </w:r>
          </w:p>
        </w:tc>
        <w:tc>
          <w:tcPr>
            <w:tcW w:w="7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w:t>
            </w:r>
          </w:p>
          <w:p w:rsidR="0076026D" w:rsidRDefault="0076026D" w:rsidP="001E2978">
            <w:pPr>
              <w:jc w:val="center"/>
              <w:rPr>
                <w:color w:val="000000"/>
              </w:rPr>
            </w:pPr>
            <w:r>
              <w:rPr>
                <w:color w:val="000000"/>
              </w:rPr>
              <w:t>лее 50, но не бо-</w:t>
            </w:r>
          </w:p>
          <w:p w:rsidR="0076026D" w:rsidRDefault="0076026D" w:rsidP="001E2978">
            <w:pPr>
              <w:jc w:val="center"/>
              <w:rPr>
                <w:color w:val="000000"/>
              </w:rPr>
            </w:pPr>
            <w:r>
              <w:rPr>
                <w:color w:val="000000"/>
              </w:rPr>
              <w:t xml:space="preserve">лее 500 </w:t>
            </w:r>
          </w:p>
        </w:tc>
        <w:tc>
          <w:tcPr>
            <w:tcW w:w="1335"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200, но не более 8000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w:t>
            </w:r>
          </w:p>
          <w:p w:rsidR="0076026D" w:rsidRDefault="0076026D" w:rsidP="001E2978">
            <w:pPr>
              <w:jc w:val="center"/>
              <w:rPr>
                <w:color w:val="000000"/>
              </w:rPr>
            </w:pPr>
            <w:r>
              <w:rPr>
                <w:color w:val="000000"/>
              </w:rPr>
              <w:t>лее 50, но не бо-</w:t>
            </w:r>
          </w:p>
          <w:p w:rsidR="0076026D" w:rsidRDefault="0076026D" w:rsidP="001E2978">
            <w:pPr>
              <w:jc w:val="center"/>
              <w:rPr>
                <w:color w:val="000000"/>
              </w:rPr>
            </w:pPr>
            <w:r>
              <w:rPr>
                <w:color w:val="000000"/>
              </w:rPr>
              <w:t xml:space="preserve">лее 200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w:t>
            </w:r>
          </w:p>
          <w:p w:rsidR="0076026D" w:rsidRDefault="0076026D" w:rsidP="001E2978">
            <w:pPr>
              <w:jc w:val="center"/>
              <w:rPr>
                <w:color w:val="000000"/>
              </w:rPr>
            </w:pPr>
            <w:r>
              <w:rPr>
                <w:color w:val="000000"/>
              </w:rPr>
              <w:t>лее 50,</w:t>
            </w:r>
          </w:p>
          <w:p w:rsidR="0076026D" w:rsidRDefault="0076026D" w:rsidP="001E2978">
            <w:pPr>
              <w:jc w:val="center"/>
              <w:rPr>
                <w:color w:val="000000"/>
              </w:rPr>
            </w:pPr>
            <w:r>
              <w:rPr>
                <w:color w:val="000000"/>
              </w:rPr>
              <w:t>но</w:t>
            </w:r>
          </w:p>
          <w:p w:rsidR="0076026D" w:rsidRDefault="0076026D" w:rsidP="001E2978">
            <w:pPr>
              <w:jc w:val="center"/>
              <w:rPr>
                <w:color w:val="000000"/>
              </w:rPr>
            </w:pPr>
            <w:r>
              <w:rPr>
                <w:color w:val="000000"/>
              </w:rPr>
              <w:t>не</w:t>
            </w:r>
          </w:p>
          <w:p w:rsidR="0076026D" w:rsidRDefault="0076026D" w:rsidP="001E2978">
            <w:pPr>
              <w:jc w:val="center"/>
              <w:rPr>
                <w:color w:val="000000"/>
              </w:rPr>
            </w:pPr>
            <w:r>
              <w:rPr>
                <w:color w:val="000000"/>
              </w:rPr>
              <w:t>бо-</w:t>
            </w:r>
          </w:p>
          <w:p w:rsidR="0076026D" w:rsidRDefault="0076026D" w:rsidP="001E2978">
            <w:pPr>
              <w:jc w:val="center"/>
              <w:rPr>
                <w:color w:val="000000"/>
              </w:rPr>
            </w:pPr>
            <w:r>
              <w:rPr>
                <w:color w:val="000000"/>
              </w:rPr>
              <w:t xml:space="preserve">лее 500 </w:t>
            </w:r>
          </w:p>
        </w:tc>
        <w:tc>
          <w:tcPr>
            <w:tcW w:w="1335"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более 200, но не более 8000 </w:t>
            </w:r>
          </w:p>
        </w:tc>
        <w:tc>
          <w:tcPr>
            <w:tcW w:w="81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льзу-</w:t>
            </w:r>
          </w:p>
          <w:p w:rsidR="0076026D" w:rsidRDefault="0076026D" w:rsidP="001E2978">
            <w:pPr>
              <w:jc w:val="center"/>
              <w:rPr>
                <w:color w:val="000000"/>
              </w:rPr>
            </w:pPr>
            <w:r>
              <w:rPr>
                <w:color w:val="000000"/>
              </w:rPr>
              <w:t>ется сжи-</w:t>
            </w:r>
          </w:p>
          <w:p w:rsidR="0076026D" w:rsidRDefault="0076026D" w:rsidP="001E2978">
            <w:pPr>
              <w:jc w:val="center"/>
              <w:rPr>
                <w:color w:val="000000"/>
              </w:rPr>
            </w:pPr>
            <w:r>
              <w:rPr>
                <w:color w:val="000000"/>
              </w:rPr>
              <w:t>жен-</w:t>
            </w:r>
          </w:p>
          <w:p w:rsidR="0076026D" w:rsidRDefault="0076026D" w:rsidP="001E2978">
            <w:pPr>
              <w:jc w:val="center"/>
              <w:rPr>
                <w:color w:val="000000"/>
              </w:rPr>
            </w:pPr>
            <w:r>
              <w:rPr>
                <w:color w:val="000000"/>
              </w:rPr>
              <w:t>ный угле-</w:t>
            </w:r>
          </w:p>
          <w:p w:rsidR="0076026D" w:rsidRDefault="0076026D" w:rsidP="001E2978">
            <w:pPr>
              <w:jc w:val="center"/>
              <w:rPr>
                <w:color w:val="000000"/>
              </w:rPr>
            </w:pPr>
            <w:r>
              <w:rPr>
                <w:color w:val="000000"/>
              </w:rPr>
              <w:t>водо-</w:t>
            </w:r>
          </w:p>
          <w:p w:rsidR="0076026D" w:rsidRDefault="0076026D" w:rsidP="001E2978">
            <w:pPr>
              <w:jc w:val="center"/>
              <w:rPr>
                <w:color w:val="000000"/>
              </w:rPr>
            </w:pPr>
            <w:r>
              <w:rPr>
                <w:color w:val="000000"/>
              </w:rPr>
              <w:t>род-</w:t>
            </w:r>
          </w:p>
        </w:tc>
        <w:tc>
          <w:tcPr>
            <w:tcW w:w="54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лее 20 </w:t>
            </w:r>
          </w:p>
        </w:tc>
        <w:tc>
          <w:tcPr>
            <w:tcW w:w="66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20 </w:t>
            </w:r>
          </w:p>
        </w:tc>
      </w:tr>
      <w:tr w:rsidR="0076026D" w:rsidTr="001E2978">
        <w:tblPrEx>
          <w:tblCellMar>
            <w:top w:w="0" w:type="dxa"/>
            <w:bottom w:w="0" w:type="dxa"/>
          </w:tblCellMar>
        </w:tblPrEx>
        <w:tc>
          <w:tcPr>
            <w:tcW w:w="1830" w:type="dxa"/>
            <w:tcBorders>
              <w:top w:val="nil"/>
              <w:left w:val="single" w:sz="2" w:space="0" w:color="auto"/>
              <w:bottom w:val="nil"/>
              <w:right w:val="single" w:sz="2" w:space="0" w:color="auto"/>
            </w:tcBorders>
          </w:tcPr>
          <w:p w:rsidR="0076026D" w:rsidRDefault="0076026D" w:rsidP="001E2978">
            <w:pPr>
              <w:rPr>
                <w:color w:val="000000"/>
              </w:rPr>
            </w:pPr>
          </w:p>
        </w:tc>
        <w:tc>
          <w:tcPr>
            <w:tcW w:w="6075" w:type="dxa"/>
            <w:gridSpan w:val="9"/>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Максимальная вместимость одного резервуара, кубические метры </w:t>
            </w:r>
          </w:p>
        </w:tc>
        <w:tc>
          <w:tcPr>
            <w:tcW w:w="81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ный </w:t>
            </w:r>
          </w:p>
        </w:tc>
        <w:tc>
          <w:tcPr>
            <w:tcW w:w="540" w:type="dxa"/>
            <w:tcBorders>
              <w:top w:val="nil"/>
              <w:left w:val="single" w:sz="2" w:space="0" w:color="auto"/>
              <w:bottom w:val="nil"/>
              <w:right w:val="single" w:sz="2" w:space="0" w:color="auto"/>
            </w:tcBorders>
          </w:tcPr>
          <w:p w:rsidR="0076026D" w:rsidRDefault="0076026D" w:rsidP="001E2978">
            <w:pPr>
              <w:rPr>
                <w:color w:val="000000"/>
              </w:rPr>
            </w:pPr>
          </w:p>
        </w:tc>
        <w:tc>
          <w:tcPr>
            <w:tcW w:w="660" w:type="dxa"/>
            <w:tcBorders>
              <w:top w:val="nil"/>
              <w:left w:val="single" w:sz="2" w:space="0" w:color="auto"/>
              <w:bottom w:val="nil"/>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183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бо-</w:t>
            </w:r>
          </w:p>
          <w:p w:rsidR="0076026D" w:rsidRDefault="0076026D" w:rsidP="001E2978">
            <w:pPr>
              <w:jc w:val="center"/>
              <w:rPr>
                <w:color w:val="000000"/>
              </w:rPr>
            </w:pPr>
            <w:r>
              <w:rPr>
                <w:color w:val="000000"/>
              </w:rPr>
              <w:t xml:space="preserve">лее 25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7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w:t>
            </w:r>
          </w:p>
          <w:p w:rsidR="0076026D" w:rsidRDefault="0076026D" w:rsidP="001E2978">
            <w:pPr>
              <w:jc w:val="center"/>
              <w:rPr>
                <w:color w:val="000000"/>
              </w:rPr>
            </w:pPr>
            <w:r>
              <w:rPr>
                <w:color w:val="000000"/>
              </w:rPr>
              <w:t>лее 100, но не бо-</w:t>
            </w:r>
          </w:p>
          <w:p w:rsidR="0076026D" w:rsidRDefault="0076026D" w:rsidP="001E2978">
            <w:pPr>
              <w:jc w:val="center"/>
              <w:rPr>
                <w:color w:val="000000"/>
              </w:rPr>
            </w:pPr>
            <w:r>
              <w:rPr>
                <w:color w:val="000000"/>
              </w:rPr>
              <w:t xml:space="preserve">лее 600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25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бо-</w:t>
            </w:r>
          </w:p>
          <w:p w:rsidR="0076026D" w:rsidRDefault="0076026D" w:rsidP="001E2978">
            <w:pPr>
              <w:jc w:val="center"/>
              <w:rPr>
                <w:color w:val="000000"/>
              </w:rPr>
            </w:pPr>
            <w:r>
              <w:rPr>
                <w:color w:val="000000"/>
              </w:rPr>
              <w:t>лее 100, но не бо-</w:t>
            </w:r>
          </w:p>
          <w:p w:rsidR="0076026D" w:rsidRDefault="0076026D" w:rsidP="001E2978">
            <w:pPr>
              <w:jc w:val="center"/>
              <w:rPr>
                <w:color w:val="000000"/>
              </w:rPr>
            </w:pPr>
            <w:r>
              <w:rPr>
                <w:color w:val="000000"/>
              </w:rPr>
              <w:t xml:space="preserve">лее 600 </w:t>
            </w:r>
          </w:p>
        </w:tc>
        <w:tc>
          <w:tcPr>
            <w:tcW w:w="81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газ, метры </w:t>
            </w:r>
          </w:p>
        </w:tc>
        <w:tc>
          <w:tcPr>
            <w:tcW w:w="54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66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r>
      <w:tr w:rsidR="0076026D" w:rsidTr="001E2978">
        <w:tblPrEx>
          <w:tblCellMar>
            <w:top w:w="0" w:type="dxa"/>
            <w:bottom w:w="0" w:type="dxa"/>
          </w:tblCellMar>
        </w:tblPrEx>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Жилые, общественные здания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80 </w:t>
            </w:r>
          </w:p>
        </w:tc>
        <w:tc>
          <w:tcPr>
            <w:tcW w:w="7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40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5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r>
      <w:tr w:rsidR="0076026D" w:rsidTr="001E2978">
        <w:tblPrEx>
          <w:tblCellMar>
            <w:top w:w="0" w:type="dxa"/>
            <w:bottom w:w="0" w:type="dxa"/>
          </w:tblCellMar>
        </w:tblPrEx>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Административ-</w:t>
            </w:r>
          </w:p>
          <w:p w:rsidR="0076026D" w:rsidRDefault="0076026D" w:rsidP="001E2978">
            <w:pPr>
              <w:rPr>
                <w:color w:val="000000"/>
              </w:rPr>
            </w:pPr>
            <w:r>
              <w:rPr>
                <w:color w:val="000000"/>
              </w:rPr>
              <w:t xml:space="preserve">ные, бытовые, производственные здания, </w:t>
            </w:r>
            <w:r>
              <w:rPr>
                <w:color w:val="000000"/>
              </w:rPr>
              <w:lastRenderedPageBreak/>
              <w:t xml:space="preserve">здания котельных, гаражей и открытых стоянок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70 (30)</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80 (50)</w:t>
            </w:r>
          </w:p>
        </w:tc>
        <w:tc>
          <w:tcPr>
            <w:tcW w:w="7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150 (110)+</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200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40 (25)</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75 (55)+</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150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5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50 (20)</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100 (30)</w:t>
            </w:r>
          </w:p>
        </w:tc>
      </w:tr>
      <w:tr w:rsidR="0076026D" w:rsidTr="001E2978">
        <w:tblPrEx>
          <w:tblCellMar>
            <w:top w:w="0" w:type="dxa"/>
            <w:bottom w:w="0" w:type="dxa"/>
          </w:tblCellMar>
        </w:tblPrEx>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lastRenderedPageBreak/>
              <w:t xml:space="preserve">Надземные сооружения и коммуникации (эстакады, теплотрассы), подсобные постройки жилых зданий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30 (15)</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30 (20)</w:t>
            </w:r>
          </w:p>
        </w:tc>
        <w:tc>
          <w:tcPr>
            <w:tcW w:w="7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40 (30)</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40 (30)</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40 (30)</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20 (15)</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25 (15)</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25 (15)</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25 (15)</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5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20 (15)</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20 (20 )</w:t>
            </w:r>
          </w:p>
        </w:tc>
      </w:tr>
      <w:tr w:rsidR="0076026D" w:rsidTr="001E2978">
        <w:tblPrEx>
          <w:tblCellMar>
            <w:top w:w="0" w:type="dxa"/>
            <w:bottom w:w="0" w:type="dxa"/>
          </w:tblCellMar>
        </w:tblPrEx>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Железные дороги общей сети (от подошвы насыпи), автомобильные дороги I-III категорий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c>
          <w:tcPr>
            <w:tcW w:w="7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100-</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100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75-</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75 </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5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50 </w:t>
            </w:r>
          </w:p>
        </w:tc>
      </w:tr>
      <w:tr w:rsidR="0076026D" w:rsidTr="001E2978">
        <w:tblPrEx>
          <w:tblCellMar>
            <w:top w:w="0" w:type="dxa"/>
            <w:bottom w:w="0" w:type="dxa"/>
          </w:tblCellMar>
        </w:tblPrEx>
        <w:tc>
          <w:tcPr>
            <w:tcW w:w="183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Подъездные пути железных дорог, дорог организаций, трамвайные пути, автомобильные дороги IV и V категорий </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30 (20)</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30- (20)</w:t>
            </w:r>
          </w:p>
        </w:tc>
        <w:tc>
          <w:tcPr>
            <w:tcW w:w="7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40- (30)</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40 (30)</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40 (30)</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20- (15)-</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25- (15)-</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25 (15)</w:t>
            </w:r>
          </w:p>
        </w:tc>
        <w:tc>
          <w:tcPr>
            <w:tcW w:w="6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25 (15)</w:t>
            </w:r>
          </w:p>
        </w:tc>
        <w:tc>
          <w:tcPr>
            <w:tcW w:w="8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30 </w:t>
            </w:r>
          </w:p>
        </w:tc>
        <w:tc>
          <w:tcPr>
            <w:tcW w:w="5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20 (20)</w:t>
            </w:r>
          </w:p>
        </w:tc>
        <w:tc>
          <w:tcPr>
            <w:tcW w:w="6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20 (20)</w:t>
            </w:r>
          </w:p>
        </w:tc>
      </w:tr>
    </w:tbl>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 и строений.</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w:t>
      </w:r>
      <w:r>
        <w:rPr>
          <w:color w:val="000000"/>
        </w:rPr>
        <w:lastRenderedPageBreak/>
        <w:t>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76026D" w:rsidRDefault="0076026D" w:rsidP="0076026D">
      <w:pPr>
        <w:ind w:firstLine="225"/>
        <w:jc w:val="both"/>
        <w:rPr>
          <w:color w:val="000000"/>
        </w:rPr>
      </w:pPr>
    </w:p>
    <w:p w:rsidR="0076026D" w:rsidRDefault="0076026D" w:rsidP="0076026D">
      <w:pPr>
        <w:ind w:firstLine="360"/>
        <w:jc w:val="both"/>
        <w:rPr>
          <w:color w:val="000000"/>
        </w:rPr>
      </w:pPr>
    </w:p>
    <w:p w:rsidR="0076026D" w:rsidRDefault="0076026D" w:rsidP="0076026D">
      <w:pPr>
        <w:ind w:firstLine="360"/>
        <w:jc w:val="both"/>
        <w:rPr>
          <w:color w:val="000000"/>
        </w:rPr>
      </w:pPr>
    </w:p>
    <w:p w:rsidR="0076026D" w:rsidRDefault="0076026D" w:rsidP="0076026D">
      <w:pPr>
        <w:pStyle w:val="Heading"/>
        <w:jc w:val="center"/>
        <w:rPr>
          <w:color w:val="000000"/>
        </w:rPr>
      </w:pPr>
      <w:r>
        <w:rPr>
          <w:color w:val="000000"/>
        </w:rPr>
        <w:t>Таблица 21</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СООТВЕТСТВИЕ </w:t>
      </w:r>
    </w:p>
    <w:p w:rsidR="0076026D" w:rsidRDefault="0076026D" w:rsidP="0076026D">
      <w:pPr>
        <w:pStyle w:val="Heading"/>
        <w:jc w:val="center"/>
        <w:rPr>
          <w:color w:val="000000"/>
        </w:rPr>
      </w:pPr>
      <w:r>
        <w:rPr>
          <w:color w:val="000000"/>
        </w:rPr>
        <w:t xml:space="preserve">степени огнестойкости и предела огнестойкости </w:t>
      </w:r>
    </w:p>
    <w:p w:rsidR="0076026D" w:rsidRDefault="0076026D" w:rsidP="0076026D">
      <w:pPr>
        <w:pStyle w:val="Heading"/>
        <w:jc w:val="center"/>
        <w:rPr>
          <w:color w:val="000000"/>
        </w:rPr>
      </w:pPr>
      <w:r>
        <w:rPr>
          <w:color w:val="000000"/>
        </w:rPr>
        <w:t xml:space="preserve">строительных конструкций зданий, сооружений, строений </w:t>
      </w:r>
    </w:p>
    <w:p w:rsidR="0076026D" w:rsidRDefault="0076026D" w:rsidP="0076026D">
      <w:pPr>
        <w:pStyle w:val="Heading"/>
        <w:jc w:val="center"/>
        <w:rPr>
          <w:color w:val="000000"/>
        </w:rPr>
      </w:pPr>
      <w:r>
        <w:rPr>
          <w:color w:val="000000"/>
        </w:rPr>
        <w:t xml:space="preserve">и пожарных отсеков </w:t>
      </w:r>
    </w:p>
    <w:p w:rsidR="0076026D" w:rsidRDefault="0076026D" w:rsidP="0076026D">
      <w:pPr>
        <w:ind w:firstLine="225"/>
        <w:jc w:val="both"/>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1140"/>
        <w:gridCol w:w="1065"/>
        <w:gridCol w:w="1200"/>
        <w:gridCol w:w="1200"/>
        <w:gridCol w:w="1005"/>
        <w:gridCol w:w="990"/>
        <w:gridCol w:w="1005"/>
        <w:gridCol w:w="1095"/>
      </w:tblGrid>
      <w:tr w:rsidR="0076026D" w:rsidTr="001E2978">
        <w:tblPrEx>
          <w:tblCellMar>
            <w:top w:w="0" w:type="dxa"/>
            <w:bottom w:w="0" w:type="dxa"/>
          </w:tblCellMar>
        </w:tblPrEx>
        <w:trPr>
          <w:hidden/>
        </w:trPr>
        <w:tc>
          <w:tcPr>
            <w:tcW w:w="114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Степень </w:t>
            </w:r>
          </w:p>
        </w:tc>
        <w:tc>
          <w:tcPr>
            <w:tcW w:w="7560" w:type="dxa"/>
            <w:gridSpan w:val="7"/>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Предел огнестойкости строительных конструкций </w:t>
            </w:r>
          </w:p>
        </w:tc>
      </w:tr>
      <w:tr w:rsidR="0076026D" w:rsidTr="001E2978">
        <w:tblPrEx>
          <w:tblCellMar>
            <w:top w:w="0" w:type="dxa"/>
            <w:bottom w:w="0" w:type="dxa"/>
          </w:tblCellMar>
        </w:tblPrEx>
        <w:tc>
          <w:tcPr>
            <w:tcW w:w="114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огне-</w:t>
            </w:r>
          </w:p>
          <w:p w:rsidR="0076026D" w:rsidRDefault="0076026D" w:rsidP="001E2978">
            <w:pPr>
              <w:jc w:val="center"/>
              <w:rPr>
                <w:color w:val="000000"/>
              </w:rPr>
            </w:pPr>
            <w:r>
              <w:rPr>
                <w:color w:val="000000"/>
              </w:rPr>
              <w:t>стойкости зданий, соору-</w:t>
            </w:r>
          </w:p>
        </w:tc>
        <w:tc>
          <w:tcPr>
            <w:tcW w:w="106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Несущие стены, колонны и другие </w:t>
            </w:r>
          </w:p>
        </w:tc>
        <w:tc>
          <w:tcPr>
            <w:tcW w:w="120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Наружные ненесущие стены </w:t>
            </w:r>
          </w:p>
        </w:tc>
        <w:tc>
          <w:tcPr>
            <w:tcW w:w="120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Перекры-</w:t>
            </w:r>
          </w:p>
          <w:p w:rsidR="0076026D" w:rsidRDefault="0076026D" w:rsidP="001E2978">
            <w:pPr>
              <w:jc w:val="center"/>
              <w:rPr>
                <w:color w:val="000000"/>
              </w:rPr>
            </w:pPr>
            <w:r>
              <w:rPr>
                <w:color w:val="000000"/>
              </w:rPr>
              <w:t>тия между-</w:t>
            </w:r>
          </w:p>
          <w:p w:rsidR="0076026D" w:rsidRDefault="0076026D" w:rsidP="001E2978">
            <w:pPr>
              <w:jc w:val="center"/>
              <w:rPr>
                <w:color w:val="000000"/>
              </w:rPr>
            </w:pPr>
            <w:r>
              <w:rPr>
                <w:color w:val="000000"/>
              </w:rPr>
              <w:t xml:space="preserve">этажные (в том числе </w:t>
            </w:r>
          </w:p>
        </w:tc>
        <w:tc>
          <w:tcPr>
            <w:tcW w:w="1995"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Строительные конструкции бесчердачных  покрытий </w:t>
            </w:r>
          </w:p>
        </w:tc>
        <w:tc>
          <w:tcPr>
            <w:tcW w:w="2100"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Строительные конструкции лестничных клеток </w:t>
            </w:r>
          </w:p>
        </w:tc>
      </w:tr>
      <w:tr w:rsidR="0076026D" w:rsidTr="001E2978">
        <w:tblPrEx>
          <w:tblCellMar>
            <w:top w:w="0" w:type="dxa"/>
            <w:bottom w:w="0" w:type="dxa"/>
          </w:tblCellMar>
        </w:tblPrEx>
        <w:tc>
          <w:tcPr>
            <w:tcW w:w="114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жений, строений и пожарных отсеков </w:t>
            </w:r>
          </w:p>
        </w:tc>
        <w:tc>
          <w:tcPr>
            <w:tcW w:w="106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несущие элементы </w:t>
            </w:r>
          </w:p>
        </w:tc>
        <w:tc>
          <w:tcPr>
            <w:tcW w:w="120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20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чердачные и над подва-</w:t>
            </w:r>
          </w:p>
          <w:p w:rsidR="0076026D" w:rsidRDefault="0076026D" w:rsidP="001E2978">
            <w:pPr>
              <w:jc w:val="center"/>
              <w:rPr>
                <w:color w:val="000000"/>
              </w:rPr>
            </w:pPr>
            <w:r>
              <w:rPr>
                <w:color w:val="000000"/>
              </w:rPr>
              <w:t>лами)</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настилы (в том числе с утепли-</w:t>
            </w:r>
          </w:p>
          <w:p w:rsidR="0076026D" w:rsidRDefault="0076026D" w:rsidP="001E2978">
            <w:pPr>
              <w:jc w:val="center"/>
              <w:rPr>
                <w:color w:val="000000"/>
              </w:rPr>
            </w:pPr>
            <w:r>
              <w:rPr>
                <w:color w:val="000000"/>
              </w:rPr>
              <w:t>телем)</w:t>
            </w:r>
          </w:p>
        </w:tc>
        <w:tc>
          <w:tcPr>
            <w:tcW w:w="9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фермы, балки, прогоны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внутрен-</w:t>
            </w:r>
          </w:p>
          <w:p w:rsidR="0076026D" w:rsidRDefault="0076026D" w:rsidP="001E2978">
            <w:pPr>
              <w:jc w:val="center"/>
              <w:rPr>
                <w:color w:val="000000"/>
              </w:rPr>
            </w:pPr>
            <w:r>
              <w:rPr>
                <w:color w:val="000000"/>
              </w:rPr>
              <w:t xml:space="preserve">ние стены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марши и площадки лестниц </w:t>
            </w:r>
          </w:p>
        </w:tc>
      </w:tr>
      <w:tr w:rsidR="0076026D" w:rsidTr="001E2978">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 </w:t>
            </w:r>
          </w:p>
        </w:tc>
        <w:tc>
          <w:tcPr>
            <w:tcW w:w="106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120 </w:t>
            </w:r>
          </w:p>
        </w:tc>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Е 30 </w:t>
            </w:r>
          </w:p>
        </w:tc>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60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 30 </w:t>
            </w:r>
          </w:p>
        </w:tc>
        <w:tc>
          <w:tcPr>
            <w:tcW w:w="9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30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120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60 </w:t>
            </w:r>
          </w:p>
        </w:tc>
      </w:tr>
      <w:tr w:rsidR="0076026D" w:rsidTr="001E2978">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II </w:t>
            </w:r>
          </w:p>
        </w:tc>
        <w:tc>
          <w:tcPr>
            <w:tcW w:w="106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90 </w:t>
            </w:r>
          </w:p>
        </w:tc>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Е 15 </w:t>
            </w:r>
          </w:p>
        </w:tc>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45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 15 </w:t>
            </w:r>
          </w:p>
        </w:tc>
        <w:tc>
          <w:tcPr>
            <w:tcW w:w="9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15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90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60 </w:t>
            </w:r>
          </w:p>
        </w:tc>
      </w:tr>
      <w:tr w:rsidR="0076026D" w:rsidTr="001E2978">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III </w:t>
            </w:r>
          </w:p>
        </w:tc>
        <w:tc>
          <w:tcPr>
            <w:tcW w:w="106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45 </w:t>
            </w:r>
          </w:p>
        </w:tc>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Е 15 </w:t>
            </w:r>
          </w:p>
        </w:tc>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45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 15 </w:t>
            </w:r>
          </w:p>
        </w:tc>
        <w:tc>
          <w:tcPr>
            <w:tcW w:w="9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15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60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45 </w:t>
            </w:r>
          </w:p>
        </w:tc>
      </w:tr>
      <w:tr w:rsidR="0076026D" w:rsidTr="001E2978">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IV </w:t>
            </w:r>
          </w:p>
        </w:tc>
        <w:tc>
          <w:tcPr>
            <w:tcW w:w="106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15 </w:t>
            </w:r>
          </w:p>
        </w:tc>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Е 15 </w:t>
            </w:r>
          </w:p>
        </w:tc>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15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 15 </w:t>
            </w:r>
          </w:p>
        </w:tc>
        <w:tc>
          <w:tcPr>
            <w:tcW w:w="9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15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45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 15 </w:t>
            </w:r>
          </w:p>
        </w:tc>
      </w:tr>
      <w:tr w:rsidR="0076026D" w:rsidTr="001E2978">
        <w:tblPrEx>
          <w:tblCellMar>
            <w:top w:w="0" w:type="dxa"/>
            <w:bottom w:w="0" w:type="dxa"/>
          </w:tblCellMar>
        </w:tblPrEx>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V </w:t>
            </w:r>
          </w:p>
        </w:tc>
        <w:tc>
          <w:tcPr>
            <w:tcW w:w="106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норми-</w:t>
            </w:r>
          </w:p>
          <w:p w:rsidR="0076026D" w:rsidRDefault="0076026D" w:rsidP="001E2978">
            <w:pPr>
              <w:jc w:val="center"/>
              <w:rPr>
                <w:color w:val="000000"/>
              </w:rPr>
            </w:pPr>
            <w:r>
              <w:rPr>
                <w:color w:val="000000"/>
              </w:rPr>
              <w:t xml:space="preserve">руется </w:t>
            </w:r>
          </w:p>
        </w:tc>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норми-</w:t>
            </w:r>
          </w:p>
          <w:p w:rsidR="0076026D" w:rsidRDefault="0076026D" w:rsidP="001E2978">
            <w:pPr>
              <w:jc w:val="center"/>
              <w:rPr>
                <w:color w:val="000000"/>
              </w:rPr>
            </w:pPr>
            <w:r>
              <w:rPr>
                <w:color w:val="000000"/>
              </w:rPr>
              <w:t xml:space="preserve">руется </w:t>
            </w:r>
          </w:p>
        </w:tc>
        <w:tc>
          <w:tcPr>
            <w:tcW w:w="12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норми-</w:t>
            </w:r>
          </w:p>
          <w:p w:rsidR="0076026D" w:rsidRDefault="0076026D" w:rsidP="001E2978">
            <w:pPr>
              <w:jc w:val="center"/>
              <w:rPr>
                <w:color w:val="000000"/>
              </w:rPr>
            </w:pPr>
            <w:r>
              <w:rPr>
                <w:color w:val="000000"/>
              </w:rPr>
              <w:t xml:space="preserve">руется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норми-</w:t>
            </w:r>
          </w:p>
          <w:p w:rsidR="0076026D" w:rsidRDefault="0076026D" w:rsidP="001E2978">
            <w:pPr>
              <w:jc w:val="center"/>
              <w:rPr>
                <w:color w:val="000000"/>
              </w:rPr>
            </w:pPr>
            <w:r>
              <w:rPr>
                <w:color w:val="000000"/>
              </w:rPr>
              <w:t xml:space="preserve">руется </w:t>
            </w:r>
          </w:p>
        </w:tc>
        <w:tc>
          <w:tcPr>
            <w:tcW w:w="99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норми-</w:t>
            </w:r>
          </w:p>
          <w:p w:rsidR="0076026D" w:rsidRDefault="0076026D" w:rsidP="001E2978">
            <w:pPr>
              <w:jc w:val="center"/>
              <w:rPr>
                <w:color w:val="000000"/>
              </w:rPr>
            </w:pPr>
            <w:r>
              <w:rPr>
                <w:color w:val="000000"/>
              </w:rPr>
              <w:t xml:space="preserve">руется </w:t>
            </w:r>
          </w:p>
        </w:tc>
        <w:tc>
          <w:tcPr>
            <w:tcW w:w="100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норми-</w:t>
            </w:r>
          </w:p>
          <w:p w:rsidR="0076026D" w:rsidRDefault="0076026D" w:rsidP="001E2978">
            <w:pPr>
              <w:jc w:val="center"/>
              <w:rPr>
                <w:color w:val="000000"/>
              </w:rPr>
            </w:pPr>
            <w:r>
              <w:rPr>
                <w:color w:val="000000"/>
              </w:rPr>
              <w:t xml:space="preserve">руется </w:t>
            </w:r>
          </w:p>
        </w:tc>
        <w:tc>
          <w:tcPr>
            <w:tcW w:w="10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 норми-</w:t>
            </w:r>
          </w:p>
          <w:p w:rsidR="0076026D" w:rsidRDefault="0076026D" w:rsidP="001E2978">
            <w:pPr>
              <w:jc w:val="center"/>
              <w:rPr>
                <w:color w:val="000000"/>
              </w:rPr>
            </w:pPr>
            <w:r>
              <w:rPr>
                <w:color w:val="000000"/>
              </w:rPr>
              <w:t xml:space="preserve">руется </w:t>
            </w:r>
          </w:p>
        </w:tc>
      </w:tr>
    </w:tbl>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Примечание. 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Таблица 22</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СООТВЕТСТВИЕ</w:t>
      </w:r>
    </w:p>
    <w:p w:rsidR="0076026D" w:rsidRDefault="0076026D" w:rsidP="0076026D">
      <w:pPr>
        <w:pStyle w:val="Heading"/>
        <w:jc w:val="center"/>
        <w:rPr>
          <w:color w:val="000000"/>
        </w:rPr>
      </w:pPr>
      <w:r>
        <w:rPr>
          <w:color w:val="000000"/>
        </w:rPr>
        <w:t xml:space="preserve"> класса конструктивной пожарной опасности </w:t>
      </w:r>
    </w:p>
    <w:p w:rsidR="0076026D" w:rsidRDefault="0076026D" w:rsidP="0076026D">
      <w:pPr>
        <w:pStyle w:val="Heading"/>
        <w:jc w:val="center"/>
        <w:rPr>
          <w:color w:val="000000"/>
        </w:rPr>
      </w:pPr>
      <w:r>
        <w:rPr>
          <w:color w:val="000000"/>
        </w:rPr>
        <w:t xml:space="preserve">и класса пожарной опасности строительных конструкций </w:t>
      </w:r>
    </w:p>
    <w:p w:rsidR="0076026D" w:rsidRDefault="0076026D" w:rsidP="0076026D">
      <w:pPr>
        <w:pStyle w:val="Heading"/>
        <w:jc w:val="center"/>
        <w:rPr>
          <w:color w:val="000000"/>
        </w:rPr>
      </w:pPr>
      <w:r>
        <w:rPr>
          <w:color w:val="000000"/>
        </w:rPr>
        <w:t xml:space="preserve">зданий, сооружений, строений и пожарных отсеков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1530"/>
        <w:gridCol w:w="1410"/>
        <w:gridCol w:w="1350"/>
        <w:gridCol w:w="1365"/>
        <w:gridCol w:w="1410"/>
        <w:gridCol w:w="1575"/>
      </w:tblGrid>
      <w:tr w:rsidR="0076026D" w:rsidTr="001E2978">
        <w:tblPrEx>
          <w:tblCellMar>
            <w:top w:w="0" w:type="dxa"/>
            <w:bottom w:w="0" w:type="dxa"/>
          </w:tblCellMar>
        </w:tblPrEx>
        <w:trPr>
          <w:hidden/>
        </w:trPr>
        <w:tc>
          <w:tcPr>
            <w:tcW w:w="153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lastRenderedPageBreak/>
              <w:t>#G0</w:t>
            </w:r>
            <w:r>
              <w:rPr>
                <w:color w:val="000000"/>
              </w:rPr>
              <w:t xml:space="preserve">Класс </w:t>
            </w:r>
          </w:p>
        </w:tc>
        <w:tc>
          <w:tcPr>
            <w:tcW w:w="7110" w:type="dxa"/>
            <w:gridSpan w:val="5"/>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Класс пожарной опасности строительных конструкций </w:t>
            </w:r>
          </w:p>
        </w:tc>
      </w:tr>
      <w:tr w:rsidR="0076026D" w:rsidTr="001E2978">
        <w:tblPrEx>
          <w:tblCellMar>
            <w:top w:w="0" w:type="dxa"/>
            <w:bottom w:w="0" w:type="dxa"/>
          </w:tblCellMar>
        </w:tblPrEx>
        <w:tc>
          <w:tcPr>
            <w:tcW w:w="153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конструктивной пожарной опасности здания </w:t>
            </w:r>
          </w:p>
        </w:tc>
        <w:tc>
          <w:tcPr>
            <w:tcW w:w="14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Несущие стержневые элементы (колонны, ригели, фермы)</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Наружные стены с внешней стороны </w:t>
            </w:r>
          </w:p>
        </w:tc>
        <w:tc>
          <w:tcPr>
            <w:tcW w:w="136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Стены, перегородки, перекрытия и бесчердач-</w:t>
            </w:r>
          </w:p>
          <w:p w:rsidR="0076026D" w:rsidRDefault="0076026D" w:rsidP="001E2978">
            <w:pPr>
              <w:jc w:val="center"/>
              <w:rPr>
                <w:color w:val="000000"/>
              </w:rPr>
            </w:pPr>
            <w:r>
              <w:rPr>
                <w:color w:val="000000"/>
              </w:rPr>
              <w:t xml:space="preserve">ные покрытия </w:t>
            </w:r>
          </w:p>
        </w:tc>
        <w:tc>
          <w:tcPr>
            <w:tcW w:w="14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Стены лестничных клеток и противопожа-</w:t>
            </w:r>
          </w:p>
          <w:p w:rsidR="0076026D" w:rsidRDefault="0076026D" w:rsidP="001E2978">
            <w:pPr>
              <w:jc w:val="center"/>
              <w:rPr>
                <w:color w:val="000000"/>
              </w:rPr>
            </w:pPr>
            <w:r>
              <w:rPr>
                <w:color w:val="000000"/>
              </w:rPr>
              <w:t xml:space="preserve">рные преграды </w:t>
            </w:r>
          </w:p>
        </w:tc>
        <w:tc>
          <w:tcPr>
            <w:tcW w:w="15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Марши и площадки лестниц в лестничных клетках </w:t>
            </w:r>
          </w:p>
        </w:tc>
      </w:tr>
      <w:tr w:rsidR="0076026D" w:rsidTr="001E2978">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С0 </w:t>
            </w:r>
          </w:p>
        </w:tc>
        <w:tc>
          <w:tcPr>
            <w:tcW w:w="14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К0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К0 </w:t>
            </w:r>
          </w:p>
        </w:tc>
        <w:tc>
          <w:tcPr>
            <w:tcW w:w="136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К0 </w:t>
            </w:r>
          </w:p>
        </w:tc>
        <w:tc>
          <w:tcPr>
            <w:tcW w:w="14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К0 </w:t>
            </w:r>
          </w:p>
        </w:tc>
        <w:tc>
          <w:tcPr>
            <w:tcW w:w="15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К0 </w:t>
            </w:r>
          </w:p>
        </w:tc>
      </w:tr>
      <w:tr w:rsidR="0076026D" w:rsidTr="001E2978">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С1 </w:t>
            </w:r>
          </w:p>
        </w:tc>
        <w:tc>
          <w:tcPr>
            <w:tcW w:w="14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К1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К2 </w:t>
            </w:r>
          </w:p>
        </w:tc>
        <w:tc>
          <w:tcPr>
            <w:tcW w:w="136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К1 </w:t>
            </w:r>
          </w:p>
        </w:tc>
        <w:tc>
          <w:tcPr>
            <w:tcW w:w="14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К0 </w:t>
            </w:r>
          </w:p>
        </w:tc>
        <w:tc>
          <w:tcPr>
            <w:tcW w:w="15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К0 </w:t>
            </w:r>
          </w:p>
        </w:tc>
      </w:tr>
      <w:tr w:rsidR="0076026D" w:rsidTr="001E2978">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С2 </w:t>
            </w:r>
          </w:p>
        </w:tc>
        <w:tc>
          <w:tcPr>
            <w:tcW w:w="14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К3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К3 </w:t>
            </w:r>
          </w:p>
        </w:tc>
        <w:tc>
          <w:tcPr>
            <w:tcW w:w="136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К2 </w:t>
            </w:r>
          </w:p>
        </w:tc>
        <w:tc>
          <w:tcPr>
            <w:tcW w:w="14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К1 </w:t>
            </w:r>
          </w:p>
        </w:tc>
        <w:tc>
          <w:tcPr>
            <w:tcW w:w="15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К1 </w:t>
            </w:r>
          </w:p>
        </w:tc>
      </w:tr>
      <w:tr w:rsidR="0076026D" w:rsidTr="001E2978">
        <w:tblPrEx>
          <w:tblCellMar>
            <w:top w:w="0" w:type="dxa"/>
            <w:bottom w:w="0" w:type="dxa"/>
          </w:tblCellMar>
        </w:tblPrEx>
        <w:tc>
          <w:tcPr>
            <w:tcW w:w="15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С3 </w:t>
            </w:r>
          </w:p>
        </w:tc>
        <w:tc>
          <w:tcPr>
            <w:tcW w:w="14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нормируется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нормируется </w:t>
            </w:r>
          </w:p>
        </w:tc>
        <w:tc>
          <w:tcPr>
            <w:tcW w:w="136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не нормируется </w:t>
            </w:r>
          </w:p>
        </w:tc>
        <w:tc>
          <w:tcPr>
            <w:tcW w:w="14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К1 </w:t>
            </w:r>
          </w:p>
        </w:tc>
        <w:tc>
          <w:tcPr>
            <w:tcW w:w="15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К3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23</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ПРЕДЕЛЫ</w:t>
      </w:r>
    </w:p>
    <w:p w:rsidR="0076026D" w:rsidRDefault="0076026D" w:rsidP="0076026D">
      <w:pPr>
        <w:pStyle w:val="Heading"/>
        <w:jc w:val="center"/>
        <w:rPr>
          <w:color w:val="000000"/>
        </w:rPr>
      </w:pPr>
      <w:r>
        <w:rPr>
          <w:color w:val="000000"/>
        </w:rPr>
        <w:t xml:space="preserve">огнестойкости противопожарных преград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400"/>
        <w:gridCol w:w="1500"/>
        <w:gridCol w:w="1500"/>
        <w:gridCol w:w="1500"/>
        <w:gridCol w:w="1710"/>
      </w:tblGrid>
      <w:tr w:rsidR="0076026D" w:rsidTr="001E2978">
        <w:tblPrEx>
          <w:tblCellMar>
            <w:top w:w="0" w:type="dxa"/>
            <w:bottom w:w="0" w:type="dxa"/>
          </w:tblCellMar>
        </w:tblPrEx>
        <w:trPr>
          <w:hidden/>
        </w:trPr>
        <w:tc>
          <w:tcPr>
            <w:tcW w:w="24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vanish/>
                <w:color w:val="000000"/>
              </w:rPr>
              <w:t>#G0</w:t>
            </w:r>
            <w:r>
              <w:rPr>
                <w:color w:val="000000"/>
              </w:rPr>
              <w:t xml:space="preserve">Наименование противопожарных преград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Тип противо-</w:t>
            </w:r>
          </w:p>
          <w:p w:rsidR="0076026D" w:rsidRDefault="0076026D" w:rsidP="001E2978">
            <w:pPr>
              <w:jc w:val="center"/>
              <w:rPr>
                <w:color w:val="000000"/>
              </w:rPr>
            </w:pPr>
            <w:r>
              <w:rPr>
                <w:color w:val="000000"/>
              </w:rPr>
              <w:t xml:space="preserve">пожарных преград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Предел огнестойкости противо-</w:t>
            </w:r>
          </w:p>
          <w:p w:rsidR="0076026D" w:rsidRDefault="0076026D" w:rsidP="001E2978">
            <w:pPr>
              <w:jc w:val="center"/>
              <w:rPr>
                <w:color w:val="000000"/>
              </w:rPr>
            </w:pPr>
            <w:r>
              <w:rPr>
                <w:color w:val="000000"/>
              </w:rPr>
              <w:t xml:space="preserve">пожарных преград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Тип заполнения проемов в противо-</w:t>
            </w:r>
          </w:p>
          <w:p w:rsidR="0076026D" w:rsidRDefault="0076026D" w:rsidP="001E2978">
            <w:pPr>
              <w:jc w:val="center"/>
              <w:rPr>
                <w:color w:val="000000"/>
              </w:rPr>
            </w:pPr>
            <w:r>
              <w:rPr>
                <w:color w:val="000000"/>
              </w:rPr>
              <w:t xml:space="preserve">пожарных преградах </w:t>
            </w:r>
          </w:p>
        </w:tc>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Тип тамбур-</w:t>
            </w:r>
          </w:p>
          <w:p w:rsidR="0076026D" w:rsidRDefault="0076026D" w:rsidP="001E2978">
            <w:pPr>
              <w:jc w:val="center"/>
              <w:rPr>
                <w:color w:val="000000"/>
              </w:rPr>
            </w:pPr>
            <w:r>
              <w:rPr>
                <w:color w:val="000000"/>
              </w:rPr>
              <w:t xml:space="preserve">шлюза </w:t>
            </w:r>
          </w:p>
        </w:tc>
      </w:tr>
      <w:tr w:rsidR="0076026D" w:rsidTr="001E2978">
        <w:tblPrEx>
          <w:tblCellMar>
            <w:top w:w="0" w:type="dxa"/>
            <w:bottom w:w="0" w:type="dxa"/>
          </w:tblCellMar>
        </w:tblPrEx>
        <w:tc>
          <w:tcPr>
            <w:tcW w:w="2400"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 xml:space="preserve">Стены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150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r>
      <w:tr w:rsidR="0076026D" w:rsidTr="001E2978">
        <w:tblPrEx>
          <w:tblCellMar>
            <w:top w:w="0" w:type="dxa"/>
            <w:bottom w:w="0" w:type="dxa"/>
          </w:tblCellMar>
        </w:tblPrEx>
        <w:tc>
          <w:tcPr>
            <w:tcW w:w="240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45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r>
      <w:tr w:rsidR="0076026D" w:rsidTr="001E2978">
        <w:tblPrEx>
          <w:tblCellMar>
            <w:top w:w="0" w:type="dxa"/>
            <w:bottom w:w="0" w:type="dxa"/>
          </w:tblCellMar>
        </w:tblPrEx>
        <w:tc>
          <w:tcPr>
            <w:tcW w:w="2400"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 xml:space="preserve">Перегородки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 45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r>
      <w:tr w:rsidR="0076026D" w:rsidTr="001E2978">
        <w:tblPrEx>
          <w:tblCellMar>
            <w:top w:w="0" w:type="dxa"/>
            <w:bottom w:w="0" w:type="dxa"/>
          </w:tblCellMar>
        </w:tblPrEx>
        <w:tc>
          <w:tcPr>
            <w:tcW w:w="240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 15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r>
      <w:tr w:rsidR="0076026D" w:rsidTr="001E2978">
        <w:tblPrEx>
          <w:tblCellMar>
            <w:top w:w="0" w:type="dxa"/>
            <w:bottom w:w="0" w:type="dxa"/>
          </w:tblCellMar>
        </w:tblPrEx>
        <w:tc>
          <w:tcPr>
            <w:tcW w:w="2400"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 xml:space="preserve">Светопрозрачные перегородки с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EIW 45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r>
      <w:tr w:rsidR="0076026D" w:rsidTr="001E2978">
        <w:tblPrEx>
          <w:tblCellMar>
            <w:top w:w="0" w:type="dxa"/>
            <w:bottom w:w="0" w:type="dxa"/>
          </w:tblCellMar>
        </w:tblPrEx>
        <w:tc>
          <w:tcPr>
            <w:tcW w:w="2400"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остеклением площадью более 25 процентов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EIW 15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r>
      <w:tr w:rsidR="0076026D" w:rsidTr="001E2978">
        <w:tblPrEx>
          <w:tblCellMar>
            <w:top w:w="0" w:type="dxa"/>
            <w:bottom w:w="0" w:type="dxa"/>
          </w:tblCellMar>
        </w:tblPrEx>
        <w:tc>
          <w:tcPr>
            <w:tcW w:w="2400"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 xml:space="preserve">Перекрытия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150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r>
      <w:tr w:rsidR="0076026D" w:rsidTr="001E2978">
        <w:tblPrEx>
          <w:tblCellMar>
            <w:top w:w="0" w:type="dxa"/>
            <w:bottom w:w="0" w:type="dxa"/>
          </w:tblCellMar>
        </w:tblPrEx>
        <w:tc>
          <w:tcPr>
            <w:tcW w:w="2400" w:type="dxa"/>
            <w:tcBorders>
              <w:top w:val="nil"/>
              <w:left w:val="single" w:sz="2" w:space="0" w:color="auto"/>
              <w:bottom w:val="nil"/>
              <w:right w:val="single" w:sz="2" w:space="0" w:color="auto"/>
            </w:tcBorders>
          </w:tcPr>
          <w:p w:rsidR="0076026D" w:rsidRDefault="0076026D" w:rsidP="001E2978">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60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r>
      <w:tr w:rsidR="0076026D" w:rsidTr="001E2978">
        <w:tblPrEx>
          <w:tblCellMar>
            <w:top w:w="0" w:type="dxa"/>
            <w:bottom w:w="0" w:type="dxa"/>
          </w:tblCellMar>
        </w:tblPrEx>
        <w:tc>
          <w:tcPr>
            <w:tcW w:w="2400" w:type="dxa"/>
            <w:tcBorders>
              <w:top w:val="nil"/>
              <w:left w:val="single" w:sz="2" w:space="0" w:color="auto"/>
              <w:bottom w:val="nil"/>
              <w:right w:val="single" w:sz="2" w:space="0" w:color="auto"/>
            </w:tcBorders>
          </w:tcPr>
          <w:p w:rsidR="0076026D" w:rsidRDefault="0076026D" w:rsidP="001E2978">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45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r>
      <w:tr w:rsidR="0076026D" w:rsidTr="001E2978">
        <w:tblPrEx>
          <w:tblCellMar>
            <w:top w:w="0" w:type="dxa"/>
            <w:bottom w:w="0" w:type="dxa"/>
          </w:tblCellMar>
        </w:tblPrEx>
        <w:tc>
          <w:tcPr>
            <w:tcW w:w="240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REI 15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24</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lastRenderedPageBreak/>
        <w:t xml:space="preserve">ПРЕДЕЛЫ </w:t>
      </w:r>
    </w:p>
    <w:p w:rsidR="0076026D" w:rsidRDefault="0076026D" w:rsidP="0076026D">
      <w:pPr>
        <w:pStyle w:val="Heading"/>
        <w:jc w:val="center"/>
        <w:rPr>
          <w:color w:val="000000"/>
        </w:rPr>
      </w:pPr>
      <w:r>
        <w:rPr>
          <w:color w:val="000000"/>
        </w:rPr>
        <w:t xml:space="preserve">огнестойкости заполнения проемов </w:t>
      </w:r>
    </w:p>
    <w:p w:rsidR="0076026D" w:rsidRDefault="0076026D" w:rsidP="0076026D">
      <w:pPr>
        <w:pStyle w:val="Heading"/>
        <w:jc w:val="center"/>
        <w:rPr>
          <w:color w:val="000000"/>
        </w:rPr>
      </w:pPr>
      <w:r>
        <w:rPr>
          <w:color w:val="000000"/>
        </w:rPr>
        <w:t xml:space="preserve">в противопожарных преградах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3975"/>
        <w:gridCol w:w="2220"/>
        <w:gridCol w:w="2415"/>
      </w:tblGrid>
      <w:tr w:rsidR="0076026D" w:rsidTr="001E2978">
        <w:tblPrEx>
          <w:tblCellMar>
            <w:top w:w="0" w:type="dxa"/>
            <w:bottom w:w="0" w:type="dxa"/>
          </w:tblCellMar>
        </w:tblPrEx>
        <w:trPr>
          <w:hidden/>
        </w:trPr>
        <w:tc>
          <w:tcPr>
            <w:tcW w:w="397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vanish/>
                <w:color w:val="000000"/>
              </w:rPr>
              <w:t>#G0</w:t>
            </w:r>
            <w:r>
              <w:rPr>
                <w:color w:val="000000"/>
              </w:rPr>
              <w:t xml:space="preserve">Наименование элементов заполнения проемов в противопожарных преградах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Тип заполнения проемов в противопожарных преградах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Предел огнестойкости </w:t>
            </w:r>
          </w:p>
        </w:tc>
      </w:tr>
      <w:tr w:rsidR="0076026D" w:rsidTr="001E2978">
        <w:tblPrEx>
          <w:tblCellMar>
            <w:top w:w="0" w:type="dxa"/>
            <w:bottom w:w="0" w:type="dxa"/>
          </w:tblCellMar>
        </w:tblPrEx>
        <w:tc>
          <w:tcPr>
            <w:tcW w:w="3975"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 xml:space="preserve">Двери (за исключением дверей с остеклением более 25 процентов и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 60 </w:t>
            </w:r>
          </w:p>
        </w:tc>
      </w:tr>
      <w:tr w:rsidR="0076026D" w:rsidTr="001E2978">
        <w:tblPrEx>
          <w:tblCellMar>
            <w:top w:w="0" w:type="dxa"/>
            <w:bottom w:w="0" w:type="dxa"/>
          </w:tblCellMar>
        </w:tblPrEx>
        <w:tc>
          <w:tcPr>
            <w:tcW w:w="3975" w:type="dxa"/>
            <w:tcBorders>
              <w:top w:val="nil"/>
              <w:left w:val="single" w:sz="2" w:space="0" w:color="auto"/>
              <w:bottom w:val="nil"/>
              <w:right w:val="single" w:sz="2" w:space="0" w:color="auto"/>
            </w:tcBorders>
          </w:tcPr>
          <w:p w:rsidR="0076026D" w:rsidRDefault="0076026D" w:rsidP="001E2978">
            <w:pPr>
              <w:rPr>
                <w:color w:val="000000"/>
              </w:rPr>
            </w:pPr>
            <w:r>
              <w:rPr>
                <w:color w:val="000000"/>
              </w:rPr>
              <w:t xml:space="preserve">дымогазонепроницаемых дверей), ворота,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 30 </w:t>
            </w:r>
          </w:p>
        </w:tc>
      </w:tr>
      <w:tr w:rsidR="0076026D" w:rsidTr="001E2978">
        <w:tblPrEx>
          <w:tblCellMar>
            <w:top w:w="0" w:type="dxa"/>
            <w:bottom w:w="0" w:type="dxa"/>
          </w:tblCellMar>
        </w:tblPrEx>
        <w:tc>
          <w:tcPr>
            <w:tcW w:w="3975"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люки, клапаны, шторы и экраны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 15 </w:t>
            </w:r>
          </w:p>
        </w:tc>
      </w:tr>
      <w:tr w:rsidR="0076026D" w:rsidTr="001E2978">
        <w:tblPrEx>
          <w:tblCellMar>
            <w:top w:w="0" w:type="dxa"/>
            <w:bottom w:w="0" w:type="dxa"/>
          </w:tblCellMar>
        </w:tblPrEx>
        <w:tc>
          <w:tcPr>
            <w:tcW w:w="3975"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 xml:space="preserve">Двери с остеклением более 25 процентов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 W 60 </w:t>
            </w:r>
          </w:p>
        </w:tc>
      </w:tr>
      <w:tr w:rsidR="0076026D" w:rsidTr="001E2978">
        <w:tblPrEx>
          <w:tblCellMar>
            <w:top w:w="0" w:type="dxa"/>
            <w:bottom w:w="0" w:type="dxa"/>
          </w:tblCellMar>
        </w:tblPrEx>
        <w:tc>
          <w:tcPr>
            <w:tcW w:w="3975" w:type="dxa"/>
            <w:tcBorders>
              <w:top w:val="nil"/>
              <w:left w:val="single" w:sz="2" w:space="0" w:color="auto"/>
              <w:bottom w:val="nil"/>
              <w:right w:val="single" w:sz="2" w:space="0" w:color="auto"/>
            </w:tcBorders>
          </w:tcPr>
          <w:p w:rsidR="0076026D" w:rsidRDefault="0076026D" w:rsidP="001E2978">
            <w:pPr>
              <w:rPr>
                <w:color w:val="000000"/>
              </w:rPr>
            </w:pP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 W 30 </w:t>
            </w:r>
          </w:p>
        </w:tc>
      </w:tr>
      <w:tr w:rsidR="0076026D" w:rsidTr="001E2978">
        <w:tblPrEx>
          <w:tblCellMar>
            <w:top w:w="0" w:type="dxa"/>
            <w:bottom w:w="0" w:type="dxa"/>
          </w:tblCellMar>
        </w:tblPrEx>
        <w:tc>
          <w:tcPr>
            <w:tcW w:w="3975"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 W 15 </w:t>
            </w:r>
          </w:p>
        </w:tc>
      </w:tr>
      <w:tr w:rsidR="0076026D" w:rsidTr="001E2978">
        <w:tblPrEx>
          <w:tblCellMar>
            <w:top w:w="0" w:type="dxa"/>
            <w:bottom w:w="0" w:type="dxa"/>
          </w:tblCellMar>
        </w:tblPrEx>
        <w:tc>
          <w:tcPr>
            <w:tcW w:w="3975"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 xml:space="preserve">Дымогазонепроницаемые двери (за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EIS 60 </w:t>
            </w:r>
          </w:p>
        </w:tc>
      </w:tr>
      <w:tr w:rsidR="0076026D" w:rsidTr="001E2978">
        <w:tblPrEx>
          <w:tblCellMar>
            <w:top w:w="0" w:type="dxa"/>
            <w:bottom w:w="0" w:type="dxa"/>
          </w:tblCellMar>
        </w:tblPrEx>
        <w:tc>
          <w:tcPr>
            <w:tcW w:w="3975" w:type="dxa"/>
            <w:tcBorders>
              <w:top w:val="nil"/>
              <w:left w:val="single" w:sz="2" w:space="0" w:color="auto"/>
              <w:bottom w:val="nil"/>
              <w:right w:val="single" w:sz="2" w:space="0" w:color="auto"/>
            </w:tcBorders>
          </w:tcPr>
          <w:p w:rsidR="0076026D" w:rsidRDefault="0076026D" w:rsidP="001E2978">
            <w:pPr>
              <w:rPr>
                <w:color w:val="000000"/>
              </w:rPr>
            </w:pPr>
            <w:r>
              <w:rPr>
                <w:color w:val="000000"/>
              </w:rPr>
              <w:t xml:space="preserve">исключением дверей с остеклением более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EIS 30 </w:t>
            </w:r>
          </w:p>
        </w:tc>
      </w:tr>
      <w:tr w:rsidR="0076026D" w:rsidTr="001E2978">
        <w:tblPrEx>
          <w:tblCellMar>
            <w:top w:w="0" w:type="dxa"/>
            <w:bottom w:w="0" w:type="dxa"/>
          </w:tblCellMar>
        </w:tblPrEx>
        <w:tc>
          <w:tcPr>
            <w:tcW w:w="3975"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25 процентов)</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EIS 15 </w:t>
            </w:r>
          </w:p>
        </w:tc>
      </w:tr>
      <w:tr w:rsidR="0076026D" w:rsidTr="001E2978">
        <w:tblPrEx>
          <w:tblCellMar>
            <w:top w:w="0" w:type="dxa"/>
            <w:bottom w:w="0" w:type="dxa"/>
          </w:tblCellMar>
        </w:tblPrEx>
        <w:tc>
          <w:tcPr>
            <w:tcW w:w="3975"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 xml:space="preserve">Дымогазонепроницаемые двери с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EIWS 60 </w:t>
            </w:r>
          </w:p>
        </w:tc>
      </w:tr>
      <w:tr w:rsidR="0076026D" w:rsidTr="001E2978">
        <w:tblPrEx>
          <w:tblCellMar>
            <w:top w:w="0" w:type="dxa"/>
            <w:bottom w:w="0" w:type="dxa"/>
          </w:tblCellMar>
        </w:tblPrEx>
        <w:tc>
          <w:tcPr>
            <w:tcW w:w="3975" w:type="dxa"/>
            <w:tcBorders>
              <w:top w:val="nil"/>
              <w:left w:val="single" w:sz="2" w:space="0" w:color="auto"/>
              <w:bottom w:val="nil"/>
              <w:right w:val="single" w:sz="2" w:space="0" w:color="auto"/>
            </w:tcBorders>
          </w:tcPr>
          <w:p w:rsidR="0076026D" w:rsidRDefault="0076026D" w:rsidP="001E2978">
            <w:pPr>
              <w:rPr>
                <w:color w:val="000000"/>
              </w:rPr>
            </w:pPr>
            <w:r>
              <w:rPr>
                <w:color w:val="000000"/>
              </w:rPr>
              <w:t xml:space="preserve">остеклением более 25 процентов,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EIWS 30 </w:t>
            </w:r>
          </w:p>
        </w:tc>
      </w:tr>
      <w:tr w:rsidR="0076026D" w:rsidTr="001E2978">
        <w:tblPrEx>
          <w:tblCellMar>
            <w:top w:w="0" w:type="dxa"/>
            <w:bottom w:w="0" w:type="dxa"/>
          </w:tblCellMar>
        </w:tblPrEx>
        <w:tc>
          <w:tcPr>
            <w:tcW w:w="3975"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шторы и экраны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EIWS 15 </w:t>
            </w:r>
          </w:p>
        </w:tc>
      </w:tr>
      <w:tr w:rsidR="0076026D" w:rsidTr="001E2978">
        <w:tblPrEx>
          <w:tblCellMar>
            <w:top w:w="0" w:type="dxa"/>
            <w:bottom w:w="0" w:type="dxa"/>
          </w:tblCellMar>
        </w:tblPrEx>
        <w:tc>
          <w:tcPr>
            <w:tcW w:w="397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Двери шахт лифтов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EI 30 (в зданиях высотой не более 28 метров предел огнестойкости дверей шахт лифтов принимается Е 30)</w:t>
            </w:r>
          </w:p>
        </w:tc>
      </w:tr>
      <w:tr w:rsidR="0076026D" w:rsidTr="001E2978">
        <w:tblPrEx>
          <w:tblCellMar>
            <w:top w:w="0" w:type="dxa"/>
            <w:bottom w:w="0" w:type="dxa"/>
          </w:tblCellMar>
        </w:tblPrEx>
        <w:tc>
          <w:tcPr>
            <w:tcW w:w="3975"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 xml:space="preserve">Окна </w:t>
            </w:r>
          </w:p>
        </w:tc>
        <w:tc>
          <w:tcPr>
            <w:tcW w:w="222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1 </w:t>
            </w:r>
          </w:p>
        </w:tc>
        <w:tc>
          <w:tcPr>
            <w:tcW w:w="241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Е 60 </w:t>
            </w:r>
          </w:p>
        </w:tc>
      </w:tr>
      <w:tr w:rsidR="0076026D" w:rsidTr="001E2978">
        <w:tblPrEx>
          <w:tblCellMar>
            <w:top w:w="0" w:type="dxa"/>
            <w:bottom w:w="0" w:type="dxa"/>
          </w:tblCellMar>
        </w:tblPrEx>
        <w:tc>
          <w:tcPr>
            <w:tcW w:w="3975" w:type="dxa"/>
            <w:tcBorders>
              <w:top w:val="nil"/>
              <w:left w:val="single" w:sz="2" w:space="0" w:color="auto"/>
              <w:bottom w:val="nil"/>
              <w:right w:val="single" w:sz="2" w:space="0" w:color="auto"/>
            </w:tcBorders>
          </w:tcPr>
          <w:p w:rsidR="0076026D" w:rsidRDefault="0076026D" w:rsidP="001E2978">
            <w:pPr>
              <w:rPr>
                <w:color w:val="000000"/>
              </w:rPr>
            </w:pPr>
          </w:p>
        </w:tc>
        <w:tc>
          <w:tcPr>
            <w:tcW w:w="222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2 </w:t>
            </w:r>
          </w:p>
        </w:tc>
        <w:tc>
          <w:tcPr>
            <w:tcW w:w="241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Е 30 </w:t>
            </w:r>
          </w:p>
        </w:tc>
      </w:tr>
      <w:tr w:rsidR="0076026D" w:rsidTr="001E2978">
        <w:tblPrEx>
          <w:tblCellMar>
            <w:top w:w="0" w:type="dxa"/>
            <w:bottom w:w="0" w:type="dxa"/>
          </w:tblCellMar>
        </w:tblPrEx>
        <w:tc>
          <w:tcPr>
            <w:tcW w:w="3975"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222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241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Е 15 </w:t>
            </w:r>
          </w:p>
        </w:tc>
      </w:tr>
      <w:tr w:rsidR="0076026D" w:rsidTr="001E2978">
        <w:tblPrEx>
          <w:tblCellMar>
            <w:top w:w="0" w:type="dxa"/>
            <w:bottom w:w="0" w:type="dxa"/>
          </w:tblCellMar>
        </w:tblPrEx>
        <w:tc>
          <w:tcPr>
            <w:tcW w:w="397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Занавесы </w:t>
            </w:r>
          </w:p>
        </w:tc>
        <w:tc>
          <w:tcPr>
            <w:tcW w:w="222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241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EI 60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Таблица 25</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ТРЕБОВАНИЯ</w:t>
      </w:r>
    </w:p>
    <w:p w:rsidR="0076026D" w:rsidRDefault="0076026D" w:rsidP="0076026D">
      <w:pPr>
        <w:pStyle w:val="Heading"/>
        <w:jc w:val="center"/>
        <w:rPr>
          <w:color w:val="000000"/>
        </w:rPr>
      </w:pPr>
      <w:r>
        <w:rPr>
          <w:color w:val="000000"/>
        </w:rPr>
        <w:t xml:space="preserve"> к элементам тамбур-шлюза </w:t>
      </w:r>
    </w:p>
    <w:p w:rsidR="0076026D" w:rsidRDefault="0076026D" w:rsidP="0076026D">
      <w:pPr>
        <w:ind w:firstLine="225"/>
        <w:jc w:val="both"/>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595"/>
        <w:gridCol w:w="1935"/>
        <w:gridCol w:w="1935"/>
        <w:gridCol w:w="1935"/>
      </w:tblGrid>
      <w:tr w:rsidR="0076026D" w:rsidTr="001E2978">
        <w:tblPrEx>
          <w:tblCellMar>
            <w:top w:w="0" w:type="dxa"/>
            <w:bottom w:w="0" w:type="dxa"/>
          </w:tblCellMar>
        </w:tblPrEx>
        <w:trPr>
          <w:hidden/>
        </w:trPr>
        <w:tc>
          <w:tcPr>
            <w:tcW w:w="259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Тип тамбур-шлюза </w:t>
            </w:r>
          </w:p>
        </w:tc>
        <w:tc>
          <w:tcPr>
            <w:tcW w:w="5805" w:type="dxa"/>
            <w:gridSpan w:val="3"/>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Типы элементов тамбур-шлюза </w:t>
            </w:r>
          </w:p>
        </w:tc>
      </w:tr>
      <w:tr w:rsidR="0076026D" w:rsidTr="001E2978">
        <w:tblPrEx>
          <w:tblCellMar>
            <w:top w:w="0" w:type="dxa"/>
            <w:bottom w:w="0" w:type="dxa"/>
          </w:tblCellMar>
        </w:tblPrEx>
        <w:tc>
          <w:tcPr>
            <w:tcW w:w="2595"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9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Перегородки </w:t>
            </w:r>
          </w:p>
        </w:tc>
        <w:tc>
          <w:tcPr>
            <w:tcW w:w="19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Перекрытия </w:t>
            </w:r>
          </w:p>
        </w:tc>
        <w:tc>
          <w:tcPr>
            <w:tcW w:w="19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Заполнение проемов </w:t>
            </w:r>
          </w:p>
        </w:tc>
      </w:tr>
      <w:tr w:rsidR="0076026D" w:rsidTr="001E2978">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19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c>
          <w:tcPr>
            <w:tcW w:w="19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c>
          <w:tcPr>
            <w:tcW w:w="19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r>
      <w:tr w:rsidR="0076026D" w:rsidTr="001E2978">
        <w:tblPrEx>
          <w:tblCellMar>
            <w:top w:w="0" w:type="dxa"/>
            <w:bottom w:w="0" w:type="dxa"/>
          </w:tblCellMar>
        </w:tblPrEx>
        <w:tc>
          <w:tcPr>
            <w:tcW w:w="259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9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 </w:t>
            </w:r>
          </w:p>
        </w:tc>
        <w:tc>
          <w:tcPr>
            <w:tcW w:w="19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4 </w:t>
            </w:r>
          </w:p>
        </w:tc>
        <w:tc>
          <w:tcPr>
            <w:tcW w:w="193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3 </w:t>
            </w:r>
          </w:p>
        </w:tc>
      </w:tr>
    </w:tbl>
    <w:p w:rsidR="0076026D" w:rsidRDefault="0076026D" w:rsidP="0076026D">
      <w:pPr>
        <w:pStyle w:val="Heading"/>
        <w:jc w:val="center"/>
        <w:rPr>
          <w:color w:val="000000"/>
        </w:rPr>
      </w:pPr>
      <w:r>
        <w:rPr>
          <w:color w:val="000000"/>
        </w:rPr>
        <w:lastRenderedPageBreak/>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26</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НОРМЫ</w:t>
      </w:r>
    </w:p>
    <w:p w:rsidR="0076026D" w:rsidRDefault="0076026D" w:rsidP="0076026D">
      <w:pPr>
        <w:pStyle w:val="Heading"/>
        <w:jc w:val="center"/>
        <w:rPr>
          <w:color w:val="000000"/>
        </w:rPr>
      </w:pPr>
      <w:r>
        <w:rPr>
          <w:color w:val="000000"/>
        </w:rPr>
        <w:t>комплектации многофункциональных</w:t>
      </w:r>
    </w:p>
    <w:p w:rsidR="0076026D" w:rsidRDefault="0076026D" w:rsidP="0076026D">
      <w:pPr>
        <w:pStyle w:val="Heading"/>
        <w:jc w:val="center"/>
        <w:rPr>
          <w:color w:val="000000"/>
        </w:rPr>
      </w:pPr>
      <w:r>
        <w:rPr>
          <w:color w:val="000000"/>
        </w:rPr>
        <w:t xml:space="preserve"> интегрированных пожарных шкафов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6900"/>
        <w:gridCol w:w="1500"/>
      </w:tblGrid>
      <w:tr w:rsidR="0076026D" w:rsidTr="001E2978">
        <w:tblPrEx>
          <w:tblCellMar>
            <w:top w:w="0" w:type="dxa"/>
            <w:bottom w:w="0" w:type="dxa"/>
          </w:tblCellMar>
        </w:tblPrEx>
        <w:trPr>
          <w:hidden/>
        </w:trPr>
        <w:tc>
          <w:tcPr>
            <w:tcW w:w="69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vanish/>
                <w:color w:val="000000"/>
              </w:rPr>
              <w:t>#G0</w:t>
            </w:r>
            <w:r>
              <w:rPr>
                <w:color w:val="000000"/>
              </w:rPr>
              <w:t xml:space="preserve">Наименование первичных средств пожаротушения, средств индивидуальной защиты людей при пожаре, немеханизированного инструмента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Нормы комплектации </w:t>
            </w:r>
          </w:p>
        </w:tc>
      </w:tr>
      <w:tr w:rsidR="0076026D" w:rsidTr="001E2978">
        <w:tblPrEx>
          <w:tblCellMar>
            <w:top w:w="0" w:type="dxa"/>
            <w:bottom w:w="0" w:type="dxa"/>
          </w:tblCellMar>
        </w:tblPrEx>
        <w:tc>
          <w:tcPr>
            <w:tcW w:w="6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Пожарный кран (клапан пожарного крана с пожарной соединительной головкой, напорный пожарный рукав, ручной пожарный ствол)</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r>
      <w:tr w:rsidR="0076026D" w:rsidTr="001E2978">
        <w:tblPrEx>
          <w:tblCellMar>
            <w:top w:w="0" w:type="dxa"/>
            <w:bottom w:w="0" w:type="dxa"/>
          </w:tblCellMar>
        </w:tblPrEx>
        <w:tc>
          <w:tcPr>
            <w:tcW w:w="6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Переносные огнетушители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1-2 </w:t>
            </w:r>
          </w:p>
        </w:tc>
      </w:tr>
      <w:tr w:rsidR="0076026D" w:rsidTr="001E2978">
        <w:tblPrEx>
          <w:tblCellMar>
            <w:top w:w="0" w:type="dxa"/>
            <w:bottom w:w="0" w:type="dxa"/>
          </w:tblCellMar>
        </w:tblPrEx>
        <w:tc>
          <w:tcPr>
            <w:tcW w:w="6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Автоматическое канатно-спусковое устройство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r>
      <w:tr w:rsidR="0076026D" w:rsidTr="001E2978">
        <w:tblPrEx>
          <w:tblCellMar>
            <w:top w:w="0" w:type="dxa"/>
            <w:bottom w:w="0" w:type="dxa"/>
          </w:tblCellMar>
        </w:tblPrEx>
        <w:tc>
          <w:tcPr>
            <w:tcW w:w="6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Самоспасатели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2-3 </w:t>
            </w:r>
          </w:p>
        </w:tc>
      </w:tr>
      <w:tr w:rsidR="0076026D" w:rsidTr="001E2978">
        <w:tblPrEx>
          <w:tblCellMar>
            <w:top w:w="0" w:type="dxa"/>
            <w:bottom w:w="0" w:type="dxa"/>
          </w:tblCellMar>
        </w:tblPrEx>
        <w:tc>
          <w:tcPr>
            <w:tcW w:w="6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Специальные огнестойкие накидки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2-3 </w:t>
            </w:r>
          </w:p>
        </w:tc>
      </w:tr>
      <w:tr w:rsidR="0076026D" w:rsidTr="001E2978">
        <w:tblPrEx>
          <w:tblCellMar>
            <w:top w:w="0" w:type="dxa"/>
            <w:bottom w:w="0" w:type="dxa"/>
          </w:tblCellMar>
        </w:tblPrEx>
        <w:tc>
          <w:tcPr>
            <w:tcW w:w="6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Аптечка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w:t>
            </w:r>
          </w:p>
        </w:tc>
      </w:tr>
      <w:tr w:rsidR="0076026D" w:rsidTr="001E2978">
        <w:tblPrEx>
          <w:tblCellMar>
            <w:top w:w="0" w:type="dxa"/>
            <w:bottom w:w="0" w:type="dxa"/>
          </w:tblCellMar>
        </w:tblPrEx>
        <w:tc>
          <w:tcPr>
            <w:tcW w:w="69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Немеханизированный пожарный инструмент </w:t>
            </w:r>
          </w:p>
        </w:tc>
        <w:tc>
          <w:tcPr>
            <w:tcW w:w="150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1 комплект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27</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ПЕРЕЧЕНЬ</w:t>
      </w:r>
    </w:p>
    <w:p w:rsidR="0076026D" w:rsidRDefault="0076026D" w:rsidP="0076026D">
      <w:pPr>
        <w:pStyle w:val="Heading"/>
        <w:jc w:val="center"/>
        <w:rPr>
          <w:color w:val="000000"/>
        </w:rPr>
      </w:pPr>
      <w:r>
        <w:rPr>
          <w:color w:val="000000"/>
        </w:rPr>
        <w:t>показателей, необходимых для оценки</w:t>
      </w:r>
    </w:p>
    <w:p w:rsidR="0076026D" w:rsidRDefault="0076026D" w:rsidP="0076026D">
      <w:pPr>
        <w:pStyle w:val="Heading"/>
        <w:jc w:val="center"/>
        <w:rPr>
          <w:color w:val="000000"/>
        </w:rPr>
      </w:pPr>
      <w:r>
        <w:rPr>
          <w:color w:val="000000"/>
        </w:rPr>
        <w:t xml:space="preserve"> пожарной опасности строительных материалов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205"/>
        <w:gridCol w:w="1230"/>
        <w:gridCol w:w="1260"/>
        <w:gridCol w:w="1245"/>
        <w:gridCol w:w="1245"/>
        <w:gridCol w:w="1245"/>
      </w:tblGrid>
      <w:tr w:rsidR="0076026D" w:rsidTr="001E2978">
        <w:tblPrEx>
          <w:tblCellMar>
            <w:top w:w="0" w:type="dxa"/>
            <w:bottom w:w="0" w:type="dxa"/>
          </w:tblCellMar>
        </w:tblPrEx>
        <w:trPr>
          <w:hidden/>
        </w:trPr>
        <w:tc>
          <w:tcPr>
            <w:tcW w:w="220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Назначение строительных </w:t>
            </w:r>
          </w:p>
        </w:tc>
        <w:tc>
          <w:tcPr>
            <w:tcW w:w="6225" w:type="dxa"/>
            <w:gridSpan w:val="5"/>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Перечень необходимых показателей в зависимости от назначения строительных материалов </w:t>
            </w:r>
          </w:p>
        </w:tc>
      </w:tr>
      <w:tr w:rsidR="0076026D" w:rsidTr="001E2978">
        <w:tblPrEx>
          <w:tblCellMar>
            <w:top w:w="0" w:type="dxa"/>
            <w:bottom w:w="0" w:type="dxa"/>
          </w:tblCellMar>
        </w:tblPrEx>
        <w:tc>
          <w:tcPr>
            <w:tcW w:w="220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материалов </w:t>
            </w:r>
          </w:p>
        </w:tc>
        <w:tc>
          <w:tcPr>
            <w:tcW w:w="12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группа горючести </w:t>
            </w:r>
          </w:p>
        </w:tc>
        <w:tc>
          <w:tcPr>
            <w:tcW w:w="12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группа распростра-</w:t>
            </w:r>
          </w:p>
          <w:p w:rsidR="0076026D" w:rsidRDefault="0076026D" w:rsidP="001E2978">
            <w:pPr>
              <w:jc w:val="center"/>
              <w:rPr>
                <w:color w:val="000000"/>
              </w:rPr>
            </w:pPr>
            <w:r>
              <w:rPr>
                <w:color w:val="000000"/>
              </w:rPr>
              <w:t xml:space="preserve">нения пламени </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группа воспламе-</w:t>
            </w:r>
          </w:p>
          <w:p w:rsidR="0076026D" w:rsidRDefault="0076026D" w:rsidP="001E2978">
            <w:pPr>
              <w:jc w:val="center"/>
              <w:rPr>
                <w:color w:val="000000"/>
              </w:rPr>
            </w:pPr>
            <w:r>
              <w:rPr>
                <w:color w:val="000000"/>
              </w:rPr>
              <w:t xml:space="preserve">няемости </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группа по дымообра-</w:t>
            </w:r>
          </w:p>
          <w:p w:rsidR="0076026D" w:rsidRDefault="0076026D" w:rsidP="001E2978">
            <w:pPr>
              <w:jc w:val="center"/>
              <w:rPr>
                <w:color w:val="000000"/>
              </w:rPr>
            </w:pPr>
            <w:r>
              <w:rPr>
                <w:color w:val="000000"/>
              </w:rPr>
              <w:t>зующей способ-</w:t>
            </w:r>
          </w:p>
          <w:p w:rsidR="0076026D" w:rsidRDefault="0076026D" w:rsidP="001E2978">
            <w:pPr>
              <w:jc w:val="center"/>
              <w:rPr>
                <w:color w:val="000000"/>
              </w:rPr>
            </w:pPr>
            <w:r>
              <w:rPr>
                <w:color w:val="000000"/>
              </w:rPr>
              <w:t xml:space="preserve">ности </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группа по токсичности продуктов горения </w:t>
            </w:r>
          </w:p>
        </w:tc>
      </w:tr>
      <w:tr w:rsidR="0076026D" w:rsidTr="001E2978">
        <w:tblPrEx>
          <w:tblCellMar>
            <w:top w:w="0" w:type="dxa"/>
            <w:bottom w:w="0" w:type="dxa"/>
          </w:tblCellMar>
        </w:tblPrEx>
        <w:tc>
          <w:tcPr>
            <w:tcW w:w="22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Отделочные и облицовочные материалы для стен и потолков, в том числе покрытия из красок, эмалей, лаков </w:t>
            </w:r>
          </w:p>
        </w:tc>
        <w:tc>
          <w:tcPr>
            <w:tcW w:w="12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2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Материалы для </w:t>
            </w:r>
            <w:r>
              <w:rPr>
                <w:color w:val="000000"/>
              </w:rPr>
              <w:lastRenderedPageBreak/>
              <w:t xml:space="preserve">покрытия полов </w:t>
            </w:r>
          </w:p>
        </w:tc>
        <w:tc>
          <w:tcPr>
            <w:tcW w:w="12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lastRenderedPageBreak/>
              <w:t>+</w:t>
            </w:r>
          </w:p>
        </w:tc>
        <w:tc>
          <w:tcPr>
            <w:tcW w:w="12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2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lastRenderedPageBreak/>
              <w:t xml:space="preserve">Ковровые покрытия полов </w:t>
            </w:r>
          </w:p>
        </w:tc>
        <w:tc>
          <w:tcPr>
            <w:tcW w:w="12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2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Кровельные материалы </w:t>
            </w:r>
          </w:p>
        </w:tc>
        <w:tc>
          <w:tcPr>
            <w:tcW w:w="12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2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Гидроизоляционные и пароизоляционные материалы толщиной более 0,2 миллиметра </w:t>
            </w:r>
          </w:p>
        </w:tc>
        <w:tc>
          <w:tcPr>
            <w:tcW w:w="12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2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Теплоизоляционные материалы </w:t>
            </w:r>
          </w:p>
        </w:tc>
        <w:tc>
          <w:tcPr>
            <w:tcW w:w="123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6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245"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bl>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Примечания: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Знак "+" обозначает, что показатель необходимо применять.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2. Знак "-" обозначает, что показатель не применяется.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pStyle w:val="Heading"/>
        <w:jc w:val="center"/>
        <w:rPr>
          <w:color w:val="000000"/>
        </w:rPr>
      </w:pPr>
      <w:r>
        <w:rPr>
          <w:color w:val="000000"/>
        </w:rPr>
        <w:t>Таблица 28</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ОБЛАСТЬ ПРИМЕНЕНИЯ</w:t>
      </w:r>
    </w:p>
    <w:p w:rsidR="0076026D" w:rsidRDefault="0076026D" w:rsidP="0076026D">
      <w:pPr>
        <w:pStyle w:val="Heading"/>
        <w:jc w:val="center"/>
        <w:rPr>
          <w:color w:val="000000"/>
        </w:rPr>
      </w:pPr>
      <w:r>
        <w:rPr>
          <w:color w:val="000000"/>
        </w:rPr>
        <w:t xml:space="preserve">декоративно-отделочных, облицовочных </w:t>
      </w:r>
    </w:p>
    <w:p w:rsidR="0076026D" w:rsidRDefault="0076026D" w:rsidP="0076026D">
      <w:pPr>
        <w:pStyle w:val="Heading"/>
        <w:jc w:val="center"/>
        <w:rPr>
          <w:color w:val="000000"/>
        </w:rPr>
      </w:pPr>
      <w:r>
        <w:rPr>
          <w:color w:val="000000"/>
        </w:rPr>
        <w:t>материалов и покрытий полов на путях эвакуации</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1710"/>
        <w:gridCol w:w="1305"/>
        <w:gridCol w:w="1350"/>
        <w:gridCol w:w="1350"/>
        <w:gridCol w:w="1350"/>
        <w:gridCol w:w="1350"/>
      </w:tblGrid>
      <w:tr w:rsidR="0076026D" w:rsidTr="001E2978">
        <w:tblPrEx>
          <w:tblCellMar>
            <w:top w:w="0" w:type="dxa"/>
            <w:bottom w:w="0" w:type="dxa"/>
          </w:tblCellMar>
        </w:tblPrEx>
        <w:trPr>
          <w:hidden/>
        </w:trPr>
        <w:tc>
          <w:tcPr>
            <w:tcW w:w="171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Класс </w:t>
            </w:r>
          </w:p>
          <w:p w:rsidR="0076026D" w:rsidRDefault="0076026D" w:rsidP="001E2978">
            <w:pPr>
              <w:jc w:val="center"/>
              <w:rPr>
                <w:color w:val="000000"/>
              </w:rPr>
            </w:pPr>
            <w:r>
              <w:rPr>
                <w:color w:val="000000"/>
              </w:rPr>
              <w:t>(подкласс)</w:t>
            </w:r>
          </w:p>
        </w:tc>
        <w:tc>
          <w:tcPr>
            <w:tcW w:w="1305"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Этажность и </w:t>
            </w:r>
          </w:p>
        </w:tc>
        <w:tc>
          <w:tcPr>
            <w:tcW w:w="5400" w:type="dxa"/>
            <w:gridSpan w:val="4"/>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Класс пожарной опасности материала, не более указанного </w:t>
            </w:r>
          </w:p>
        </w:tc>
      </w:tr>
      <w:tr w:rsidR="0076026D" w:rsidTr="001E2978">
        <w:tblPrEx>
          <w:tblCellMar>
            <w:top w:w="0" w:type="dxa"/>
            <w:bottom w:w="0" w:type="dxa"/>
          </w:tblCellMar>
        </w:tblPrEx>
        <w:tc>
          <w:tcPr>
            <w:tcW w:w="1710"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функциональной </w:t>
            </w:r>
          </w:p>
        </w:tc>
        <w:tc>
          <w:tcPr>
            <w:tcW w:w="1305" w:type="dxa"/>
            <w:tcBorders>
              <w:top w:val="nil"/>
              <w:left w:val="single" w:sz="2" w:space="0" w:color="auto"/>
              <w:bottom w:val="nil"/>
              <w:right w:val="single" w:sz="2" w:space="0" w:color="auto"/>
            </w:tcBorders>
          </w:tcPr>
          <w:p w:rsidR="0076026D" w:rsidRDefault="0076026D" w:rsidP="001E2978">
            <w:pPr>
              <w:jc w:val="center"/>
              <w:rPr>
                <w:color w:val="000000"/>
              </w:rPr>
            </w:pPr>
            <w:r>
              <w:rPr>
                <w:color w:val="000000"/>
              </w:rPr>
              <w:t xml:space="preserve">высота </w:t>
            </w:r>
          </w:p>
        </w:tc>
        <w:tc>
          <w:tcPr>
            <w:tcW w:w="2700"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для стен и потолков </w:t>
            </w:r>
          </w:p>
        </w:tc>
        <w:tc>
          <w:tcPr>
            <w:tcW w:w="2700"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для покрытия полов </w:t>
            </w:r>
          </w:p>
        </w:tc>
      </w:tr>
      <w:tr w:rsidR="0076026D" w:rsidTr="001E2978">
        <w:tblPrEx>
          <w:tblCellMar>
            <w:top w:w="0" w:type="dxa"/>
            <w:bottom w:w="0" w:type="dxa"/>
          </w:tblCellMar>
        </w:tblPrEx>
        <w:tc>
          <w:tcPr>
            <w:tcW w:w="171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пожарной опасности здания </w:t>
            </w:r>
          </w:p>
        </w:tc>
        <w:tc>
          <w:tcPr>
            <w:tcW w:w="1305"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здания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Вестибюли, лестничные клетки, лифтовые холлы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Общие коридоры, холлы, фойе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Вестибюли, лестничные клетки, лифтовые холлы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Общие коридоры, холлы, фойе </w:t>
            </w:r>
          </w:p>
        </w:tc>
      </w:tr>
      <w:tr w:rsidR="0076026D" w:rsidTr="001E2978">
        <w:tblPrEx>
          <w:tblCellMar>
            <w:top w:w="0" w:type="dxa"/>
            <w:bottom w:w="0" w:type="dxa"/>
          </w:tblCellMar>
        </w:tblPrEx>
        <w:tc>
          <w:tcPr>
            <w:tcW w:w="1710"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Ф1.2; Ф1.3;</w:t>
            </w:r>
          </w:p>
          <w:p w:rsidR="0076026D" w:rsidRDefault="0076026D" w:rsidP="001E2978">
            <w:pPr>
              <w:rPr>
                <w:color w:val="000000"/>
              </w:rPr>
            </w:pPr>
            <w:r>
              <w:rPr>
                <w:color w:val="000000"/>
              </w:rPr>
              <w:t>Ф2.3; Ф2.4;</w:t>
            </w:r>
          </w:p>
          <w:p w:rsidR="0076026D" w:rsidRDefault="0076026D" w:rsidP="001E2978">
            <w:pPr>
              <w:rPr>
                <w:color w:val="000000"/>
              </w:rPr>
            </w:pPr>
            <w:r>
              <w:rPr>
                <w:color w:val="000000"/>
              </w:rPr>
              <w:t>Ф3.1; Ф3.2;</w:t>
            </w:r>
          </w:p>
          <w:p w:rsidR="0076026D" w:rsidRDefault="0076026D" w:rsidP="001E2978">
            <w:pPr>
              <w:rPr>
                <w:color w:val="000000"/>
              </w:rPr>
            </w:pPr>
            <w:r>
              <w:rPr>
                <w:color w:val="000000"/>
              </w:rPr>
              <w:t>Ф3.6; Ф4.2;</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 более 9 этажей или не более 28 метров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КМ2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КМ3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КМ3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КМ4 </w:t>
            </w:r>
          </w:p>
        </w:tc>
      </w:tr>
      <w:tr w:rsidR="0076026D" w:rsidTr="001E2978">
        <w:tblPrEx>
          <w:tblCellMar>
            <w:top w:w="0" w:type="dxa"/>
            <w:bottom w:w="0" w:type="dxa"/>
          </w:tblCellMar>
        </w:tblPrEx>
        <w:tc>
          <w:tcPr>
            <w:tcW w:w="1710" w:type="dxa"/>
            <w:tcBorders>
              <w:top w:val="nil"/>
              <w:left w:val="single" w:sz="2" w:space="0" w:color="auto"/>
              <w:bottom w:val="nil"/>
              <w:right w:val="single" w:sz="2" w:space="0" w:color="auto"/>
            </w:tcBorders>
          </w:tcPr>
          <w:p w:rsidR="0076026D" w:rsidRDefault="0076026D" w:rsidP="001E2978">
            <w:pPr>
              <w:rPr>
                <w:color w:val="000000"/>
              </w:rPr>
            </w:pPr>
            <w:r>
              <w:rPr>
                <w:color w:val="000000"/>
              </w:rPr>
              <w:lastRenderedPageBreak/>
              <w:t>Ф4.3; Ф4.4;</w:t>
            </w:r>
          </w:p>
          <w:p w:rsidR="0076026D" w:rsidRDefault="0076026D" w:rsidP="001E2978">
            <w:pPr>
              <w:rPr>
                <w:color w:val="000000"/>
              </w:rPr>
            </w:pPr>
            <w:r>
              <w:rPr>
                <w:color w:val="000000"/>
              </w:rPr>
              <w:t>Ф5.1; Ф5.2;</w:t>
            </w:r>
          </w:p>
          <w:p w:rsidR="0076026D" w:rsidRDefault="0076026D" w:rsidP="001E2978">
            <w:pPr>
              <w:rPr>
                <w:color w:val="000000"/>
              </w:rPr>
            </w:pPr>
            <w:r>
              <w:rPr>
                <w:color w:val="000000"/>
              </w:rPr>
              <w:t xml:space="preserve">Ф5.3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9, но не более 17 этажей или более 28, но не более 50 метров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КМ1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КМ2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КМ2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КМ3 </w:t>
            </w:r>
          </w:p>
        </w:tc>
      </w:tr>
      <w:tr w:rsidR="0076026D" w:rsidTr="001E2978">
        <w:tblPrEx>
          <w:tblCellMar>
            <w:top w:w="0" w:type="dxa"/>
            <w:bottom w:w="0" w:type="dxa"/>
          </w:tblCellMar>
        </w:tblPrEx>
        <w:tc>
          <w:tcPr>
            <w:tcW w:w="1710" w:type="dxa"/>
            <w:tcBorders>
              <w:top w:val="nil"/>
              <w:left w:val="single" w:sz="2" w:space="0" w:color="auto"/>
              <w:bottom w:val="single" w:sz="2" w:space="0" w:color="auto"/>
              <w:right w:val="single" w:sz="2" w:space="0" w:color="auto"/>
            </w:tcBorders>
          </w:tcPr>
          <w:p w:rsidR="0076026D" w:rsidRDefault="0076026D" w:rsidP="001E2978">
            <w:pPr>
              <w:rPr>
                <w:color w:val="000000"/>
              </w:rPr>
            </w:pP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17 этажей или более 50 метров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КМ0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КМ1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КМ1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КМ2 </w:t>
            </w:r>
          </w:p>
        </w:tc>
      </w:tr>
      <w:tr w:rsidR="0076026D" w:rsidTr="001E2978">
        <w:tblPrEx>
          <w:tblCellMar>
            <w:top w:w="0" w:type="dxa"/>
            <w:bottom w:w="0" w:type="dxa"/>
          </w:tblCellMar>
        </w:tblPrEx>
        <w:tc>
          <w:tcPr>
            <w:tcW w:w="17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Ф1.1; Ф2.1;</w:t>
            </w:r>
          </w:p>
          <w:p w:rsidR="0076026D" w:rsidRDefault="0076026D" w:rsidP="001E2978">
            <w:pPr>
              <w:rPr>
                <w:color w:val="000000"/>
              </w:rPr>
            </w:pPr>
            <w:r>
              <w:rPr>
                <w:color w:val="000000"/>
              </w:rPr>
              <w:t>Ф2.2; Ф3.3;</w:t>
            </w:r>
          </w:p>
          <w:p w:rsidR="0076026D" w:rsidRDefault="0076026D" w:rsidP="001E2978">
            <w:pPr>
              <w:rPr>
                <w:color w:val="000000"/>
              </w:rPr>
            </w:pPr>
            <w:r>
              <w:rPr>
                <w:color w:val="000000"/>
              </w:rPr>
              <w:t>Ф3.4; Ф3.5;</w:t>
            </w:r>
          </w:p>
          <w:p w:rsidR="0076026D" w:rsidRDefault="0076026D" w:rsidP="001E2978">
            <w:pPr>
              <w:rPr>
                <w:color w:val="000000"/>
              </w:rPr>
            </w:pPr>
            <w:r>
              <w:rPr>
                <w:color w:val="000000"/>
              </w:rPr>
              <w:t xml:space="preserve">Ф4.1 </w:t>
            </w:r>
          </w:p>
        </w:tc>
        <w:tc>
          <w:tcPr>
            <w:tcW w:w="1305"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вне зависимости от этажности и высоты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КМ0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КМ1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КМ1 </w:t>
            </w:r>
          </w:p>
        </w:tc>
        <w:tc>
          <w:tcPr>
            <w:tcW w:w="135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КМ2 </w:t>
            </w:r>
          </w:p>
        </w:tc>
      </w:tr>
    </w:tbl>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90"/>
        <w:jc w:val="both"/>
        <w:rPr>
          <w:color w:val="000000"/>
        </w:rPr>
      </w:pPr>
    </w:p>
    <w:p w:rsidR="0076026D" w:rsidRDefault="0076026D" w:rsidP="0076026D">
      <w:pPr>
        <w:ind w:firstLine="90"/>
        <w:jc w:val="both"/>
        <w:rPr>
          <w:color w:val="000000"/>
        </w:rPr>
      </w:pPr>
    </w:p>
    <w:p w:rsidR="0076026D" w:rsidRDefault="0076026D" w:rsidP="0076026D">
      <w:pPr>
        <w:pStyle w:val="Heading"/>
        <w:jc w:val="center"/>
        <w:rPr>
          <w:color w:val="000000"/>
        </w:rPr>
      </w:pPr>
      <w:r>
        <w:rPr>
          <w:color w:val="000000"/>
        </w:rPr>
        <w:t>Таблица 29</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ОБЛАСТЬ ПРИМЕНЕНИЯ </w:t>
      </w:r>
    </w:p>
    <w:p w:rsidR="0076026D" w:rsidRDefault="0076026D" w:rsidP="0076026D">
      <w:pPr>
        <w:pStyle w:val="Heading"/>
        <w:jc w:val="center"/>
        <w:rPr>
          <w:color w:val="000000"/>
        </w:rPr>
      </w:pPr>
      <w:r>
        <w:rPr>
          <w:color w:val="000000"/>
        </w:rPr>
        <w:t xml:space="preserve">декоративно-отделочных, облицовочных </w:t>
      </w:r>
    </w:p>
    <w:p w:rsidR="0076026D" w:rsidRDefault="0076026D" w:rsidP="0076026D">
      <w:pPr>
        <w:pStyle w:val="Heading"/>
        <w:jc w:val="center"/>
        <w:rPr>
          <w:color w:val="000000"/>
        </w:rPr>
      </w:pPr>
      <w:r>
        <w:rPr>
          <w:color w:val="000000"/>
        </w:rPr>
        <w:t xml:space="preserve">материалов и покрытий полов в зальных помещениях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310"/>
        <w:gridCol w:w="2010"/>
        <w:gridCol w:w="2040"/>
        <w:gridCol w:w="2040"/>
      </w:tblGrid>
      <w:tr w:rsidR="0076026D" w:rsidTr="001E2978">
        <w:tblPrEx>
          <w:tblCellMar>
            <w:top w:w="0" w:type="dxa"/>
            <w:bottom w:w="0" w:type="dxa"/>
          </w:tblCellMar>
        </w:tblPrEx>
        <w:trPr>
          <w:hidden/>
        </w:trPr>
        <w:tc>
          <w:tcPr>
            <w:tcW w:w="231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Класс (подкласс) функциональной пожарной опасности здания </w:t>
            </w:r>
          </w:p>
        </w:tc>
        <w:tc>
          <w:tcPr>
            <w:tcW w:w="201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color w:val="000000"/>
              </w:rPr>
              <w:t xml:space="preserve">Вместимость зальных помещений, человек </w:t>
            </w:r>
          </w:p>
        </w:tc>
        <w:tc>
          <w:tcPr>
            <w:tcW w:w="4080" w:type="dxa"/>
            <w:gridSpan w:val="2"/>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Класс материала, не более указанного </w:t>
            </w:r>
          </w:p>
        </w:tc>
      </w:tr>
      <w:tr w:rsidR="0076026D" w:rsidTr="001E2978">
        <w:tblPrEx>
          <w:tblCellMar>
            <w:top w:w="0" w:type="dxa"/>
            <w:bottom w:w="0" w:type="dxa"/>
          </w:tblCellMar>
        </w:tblPrEx>
        <w:tc>
          <w:tcPr>
            <w:tcW w:w="231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p>
        </w:tc>
        <w:tc>
          <w:tcPr>
            <w:tcW w:w="201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для стен и потолков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для покрытий полов </w:t>
            </w:r>
          </w:p>
        </w:tc>
      </w:tr>
      <w:tr w:rsidR="0076026D" w:rsidTr="001E2978">
        <w:tblPrEx>
          <w:tblCellMar>
            <w:top w:w="0" w:type="dxa"/>
            <w:bottom w:w="0" w:type="dxa"/>
          </w:tblCellMar>
        </w:tblPrEx>
        <w:tc>
          <w:tcPr>
            <w:tcW w:w="2310"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Ф1.2;</w:t>
            </w:r>
          </w:p>
        </w:tc>
        <w:tc>
          <w:tcPr>
            <w:tcW w:w="20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800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КМ0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КМ2 </w:t>
            </w:r>
          </w:p>
        </w:tc>
      </w:tr>
      <w:tr w:rsidR="0076026D" w:rsidTr="001E2978">
        <w:tblPrEx>
          <w:tblCellMar>
            <w:top w:w="0" w:type="dxa"/>
            <w:bottom w:w="0" w:type="dxa"/>
          </w:tblCellMar>
        </w:tblPrEx>
        <w:tc>
          <w:tcPr>
            <w:tcW w:w="2310" w:type="dxa"/>
            <w:tcBorders>
              <w:top w:val="nil"/>
              <w:left w:val="single" w:sz="2" w:space="0" w:color="auto"/>
              <w:bottom w:val="nil"/>
              <w:right w:val="single" w:sz="2" w:space="0" w:color="auto"/>
            </w:tcBorders>
          </w:tcPr>
          <w:p w:rsidR="0076026D" w:rsidRDefault="0076026D" w:rsidP="001E2978">
            <w:pPr>
              <w:rPr>
                <w:color w:val="000000"/>
              </w:rPr>
            </w:pPr>
            <w:r>
              <w:rPr>
                <w:color w:val="000000"/>
              </w:rPr>
              <w:t>Ф2.3; Ф2.4;</w:t>
            </w:r>
          </w:p>
          <w:p w:rsidR="0076026D" w:rsidRDefault="0076026D" w:rsidP="001E2978">
            <w:pPr>
              <w:rPr>
                <w:color w:val="000000"/>
              </w:rPr>
            </w:pPr>
            <w:r>
              <w:rPr>
                <w:color w:val="000000"/>
              </w:rPr>
              <w:t>Ф3.1; Ф3.2;</w:t>
            </w:r>
          </w:p>
        </w:tc>
        <w:tc>
          <w:tcPr>
            <w:tcW w:w="20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300, но не более 800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КМ1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КМ2 </w:t>
            </w:r>
          </w:p>
        </w:tc>
      </w:tr>
      <w:tr w:rsidR="0076026D" w:rsidTr="001E2978">
        <w:tblPrEx>
          <w:tblCellMar>
            <w:top w:w="0" w:type="dxa"/>
            <w:bottom w:w="0" w:type="dxa"/>
          </w:tblCellMar>
        </w:tblPrEx>
        <w:tc>
          <w:tcPr>
            <w:tcW w:w="2310" w:type="dxa"/>
            <w:tcBorders>
              <w:top w:val="nil"/>
              <w:left w:val="single" w:sz="2" w:space="0" w:color="auto"/>
              <w:bottom w:val="nil"/>
              <w:right w:val="single" w:sz="2" w:space="0" w:color="auto"/>
            </w:tcBorders>
          </w:tcPr>
          <w:p w:rsidR="0076026D" w:rsidRDefault="0076026D" w:rsidP="001E2978">
            <w:pPr>
              <w:rPr>
                <w:color w:val="000000"/>
              </w:rPr>
            </w:pPr>
            <w:r>
              <w:rPr>
                <w:color w:val="000000"/>
              </w:rPr>
              <w:t>Ф3.6; Ф4.2;</w:t>
            </w:r>
          </w:p>
          <w:p w:rsidR="0076026D" w:rsidRDefault="0076026D" w:rsidP="001E2978">
            <w:pPr>
              <w:rPr>
                <w:color w:val="000000"/>
              </w:rPr>
            </w:pPr>
            <w:r>
              <w:rPr>
                <w:color w:val="000000"/>
              </w:rPr>
              <w:t>Ф4.3; Ф4.4;</w:t>
            </w:r>
          </w:p>
        </w:tc>
        <w:tc>
          <w:tcPr>
            <w:tcW w:w="20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50, но не более 300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КМ2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КМ3 </w:t>
            </w:r>
          </w:p>
        </w:tc>
      </w:tr>
      <w:tr w:rsidR="0076026D" w:rsidTr="001E2978">
        <w:tblPrEx>
          <w:tblCellMar>
            <w:top w:w="0" w:type="dxa"/>
            <w:bottom w:w="0" w:type="dxa"/>
          </w:tblCellMar>
        </w:tblPrEx>
        <w:tc>
          <w:tcPr>
            <w:tcW w:w="2310"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Ф5.1 </w:t>
            </w:r>
          </w:p>
        </w:tc>
        <w:tc>
          <w:tcPr>
            <w:tcW w:w="20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 более 50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КМ3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КМ4 </w:t>
            </w:r>
          </w:p>
        </w:tc>
      </w:tr>
      <w:tr w:rsidR="0076026D" w:rsidTr="001E2978">
        <w:tblPrEx>
          <w:tblCellMar>
            <w:top w:w="0" w:type="dxa"/>
            <w:bottom w:w="0" w:type="dxa"/>
          </w:tblCellMar>
        </w:tblPrEx>
        <w:tc>
          <w:tcPr>
            <w:tcW w:w="2310" w:type="dxa"/>
            <w:tcBorders>
              <w:top w:val="single" w:sz="2" w:space="0" w:color="auto"/>
              <w:left w:val="single" w:sz="2" w:space="0" w:color="auto"/>
              <w:bottom w:val="nil"/>
              <w:right w:val="single" w:sz="2" w:space="0" w:color="auto"/>
            </w:tcBorders>
          </w:tcPr>
          <w:p w:rsidR="0076026D" w:rsidRDefault="0076026D" w:rsidP="001E2978">
            <w:pPr>
              <w:rPr>
                <w:color w:val="000000"/>
              </w:rPr>
            </w:pPr>
            <w:r>
              <w:rPr>
                <w:color w:val="000000"/>
              </w:rPr>
              <w:t xml:space="preserve">Ф1.1; Ф2.1; </w:t>
            </w:r>
          </w:p>
        </w:tc>
        <w:tc>
          <w:tcPr>
            <w:tcW w:w="20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300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КМ0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КМ2 </w:t>
            </w:r>
          </w:p>
        </w:tc>
      </w:tr>
      <w:tr w:rsidR="0076026D" w:rsidTr="001E2978">
        <w:tblPrEx>
          <w:tblCellMar>
            <w:top w:w="0" w:type="dxa"/>
            <w:bottom w:w="0" w:type="dxa"/>
          </w:tblCellMar>
        </w:tblPrEx>
        <w:tc>
          <w:tcPr>
            <w:tcW w:w="2310" w:type="dxa"/>
            <w:tcBorders>
              <w:top w:val="nil"/>
              <w:left w:val="single" w:sz="2" w:space="0" w:color="auto"/>
              <w:bottom w:val="nil"/>
              <w:right w:val="single" w:sz="2" w:space="0" w:color="auto"/>
            </w:tcBorders>
          </w:tcPr>
          <w:p w:rsidR="0076026D" w:rsidRDefault="0076026D" w:rsidP="001E2978">
            <w:pPr>
              <w:rPr>
                <w:color w:val="000000"/>
              </w:rPr>
            </w:pPr>
            <w:r>
              <w:rPr>
                <w:color w:val="000000"/>
              </w:rPr>
              <w:t>Ф2.2; Ф3.3;</w:t>
            </w:r>
          </w:p>
          <w:p w:rsidR="0076026D" w:rsidRDefault="0076026D" w:rsidP="001E2978">
            <w:pPr>
              <w:rPr>
                <w:color w:val="000000"/>
              </w:rPr>
            </w:pPr>
            <w:r>
              <w:rPr>
                <w:color w:val="000000"/>
              </w:rPr>
              <w:t xml:space="preserve">Ф3.4; Ф3.5; </w:t>
            </w:r>
          </w:p>
        </w:tc>
        <w:tc>
          <w:tcPr>
            <w:tcW w:w="20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более 15, но не более 300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КМ1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КМ2 </w:t>
            </w:r>
          </w:p>
        </w:tc>
      </w:tr>
      <w:tr w:rsidR="0076026D" w:rsidTr="001E2978">
        <w:tblPrEx>
          <w:tblCellMar>
            <w:top w:w="0" w:type="dxa"/>
            <w:bottom w:w="0" w:type="dxa"/>
          </w:tblCellMar>
        </w:tblPrEx>
        <w:tc>
          <w:tcPr>
            <w:tcW w:w="2310" w:type="dxa"/>
            <w:tcBorders>
              <w:top w:val="nil"/>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Ф4.1 </w:t>
            </w:r>
          </w:p>
        </w:tc>
        <w:tc>
          <w:tcPr>
            <w:tcW w:w="201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не более 15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КМ3 </w:t>
            </w:r>
          </w:p>
        </w:tc>
        <w:tc>
          <w:tcPr>
            <w:tcW w:w="20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КМ4 </w:t>
            </w:r>
          </w:p>
        </w:tc>
      </w:tr>
    </w:tbl>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 </w:t>
      </w:r>
    </w:p>
    <w:p w:rsidR="0076026D" w:rsidRDefault="0076026D" w:rsidP="0076026D">
      <w:pPr>
        <w:pStyle w:val="Heading"/>
        <w:jc w:val="center"/>
        <w:rPr>
          <w:color w:val="000000"/>
        </w:rPr>
      </w:pPr>
      <w:r>
        <w:rPr>
          <w:color w:val="000000"/>
        </w:rPr>
        <w:t>Таблица 30</w:t>
      </w:r>
    </w:p>
    <w:p w:rsidR="0076026D" w:rsidRDefault="0076026D" w:rsidP="0076026D">
      <w:pPr>
        <w:pStyle w:val="Heading"/>
        <w:jc w:val="center"/>
        <w:rPr>
          <w:color w:val="000000"/>
        </w:rPr>
      </w:pPr>
    </w:p>
    <w:p w:rsidR="0076026D" w:rsidRDefault="0076026D" w:rsidP="0076026D">
      <w:pPr>
        <w:pStyle w:val="Heading"/>
        <w:jc w:val="center"/>
        <w:rPr>
          <w:color w:val="000000"/>
        </w:rPr>
      </w:pPr>
      <w:r>
        <w:rPr>
          <w:color w:val="000000"/>
        </w:rPr>
        <w:t xml:space="preserve">ПЕРЕЧЕНЬ </w:t>
      </w:r>
    </w:p>
    <w:p w:rsidR="0076026D" w:rsidRDefault="0076026D" w:rsidP="0076026D">
      <w:pPr>
        <w:pStyle w:val="Heading"/>
        <w:jc w:val="center"/>
        <w:rPr>
          <w:color w:val="000000"/>
        </w:rPr>
      </w:pPr>
      <w:r>
        <w:rPr>
          <w:color w:val="000000"/>
        </w:rPr>
        <w:t>показателей, необходимых для оценки пожарной</w:t>
      </w:r>
    </w:p>
    <w:p w:rsidR="0076026D" w:rsidRDefault="0076026D" w:rsidP="0076026D">
      <w:pPr>
        <w:pStyle w:val="Heading"/>
        <w:jc w:val="center"/>
        <w:rPr>
          <w:color w:val="000000"/>
        </w:rPr>
      </w:pPr>
      <w:r>
        <w:rPr>
          <w:color w:val="000000"/>
        </w:rPr>
        <w:t xml:space="preserve"> опасности текстильных и кожевенных материалов </w:t>
      </w:r>
    </w:p>
    <w:p w:rsidR="0076026D" w:rsidRDefault="0076026D" w:rsidP="0076026D">
      <w:pPr>
        <w:pStyle w:val="Heading"/>
        <w:jc w:val="center"/>
        <w:rPr>
          <w:color w:val="000000"/>
        </w:rPr>
      </w:pPr>
      <w:r>
        <w:rPr>
          <w:color w:val="000000"/>
        </w:rPr>
        <w:t xml:space="preserve">и для нормирования требований </w:t>
      </w:r>
    </w:p>
    <w:p w:rsidR="0076026D" w:rsidRDefault="0076026D" w:rsidP="0076026D">
      <w:pPr>
        <w:pStyle w:val="Heading"/>
        <w:jc w:val="center"/>
        <w:rPr>
          <w:color w:val="000000"/>
        </w:rPr>
      </w:pPr>
    </w:p>
    <w:p w:rsidR="0076026D" w:rsidRDefault="0076026D" w:rsidP="0076026D">
      <w:pPr>
        <w:ind w:firstLine="225"/>
        <w:jc w:val="both"/>
        <w:rPr>
          <w:color w:val="000000"/>
        </w:rPr>
      </w:pPr>
    </w:p>
    <w:tbl>
      <w:tblPr>
        <w:tblW w:w="0" w:type="auto"/>
        <w:tblInd w:w="105" w:type="dxa"/>
        <w:tblLayout w:type="fixed"/>
        <w:tblCellMar>
          <w:left w:w="105" w:type="dxa"/>
          <w:right w:w="105" w:type="dxa"/>
        </w:tblCellMar>
        <w:tblLook w:val="0000"/>
      </w:tblPr>
      <w:tblGrid>
        <w:gridCol w:w="2700"/>
        <w:gridCol w:w="1140"/>
        <w:gridCol w:w="1140"/>
        <w:gridCol w:w="1140"/>
        <w:gridCol w:w="1140"/>
        <w:gridCol w:w="1140"/>
      </w:tblGrid>
      <w:tr w:rsidR="0076026D" w:rsidTr="001E2978">
        <w:tblPrEx>
          <w:tblCellMar>
            <w:top w:w="0" w:type="dxa"/>
            <w:bottom w:w="0" w:type="dxa"/>
          </w:tblCellMar>
        </w:tblPrEx>
        <w:trPr>
          <w:hidden/>
        </w:trPr>
        <w:tc>
          <w:tcPr>
            <w:tcW w:w="2700" w:type="dxa"/>
            <w:tcBorders>
              <w:top w:val="single" w:sz="2" w:space="0" w:color="auto"/>
              <w:left w:val="single" w:sz="2" w:space="0" w:color="auto"/>
              <w:bottom w:val="nil"/>
              <w:right w:val="single" w:sz="2" w:space="0" w:color="auto"/>
            </w:tcBorders>
          </w:tcPr>
          <w:p w:rsidR="0076026D" w:rsidRDefault="0076026D" w:rsidP="001E2978">
            <w:pPr>
              <w:jc w:val="center"/>
              <w:rPr>
                <w:color w:val="000000"/>
              </w:rPr>
            </w:pPr>
            <w:r>
              <w:rPr>
                <w:vanish/>
                <w:color w:val="000000"/>
              </w:rPr>
              <w:t>#G0</w:t>
            </w:r>
            <w:r>
              <w:rPr>
                <w:color w:val="000000"/>
              </w:rPr>
              <w:t xml:space="preserve">Показатели пожарной </w:t>
            </w:r>
          </w:p>
        </w:tc>
        <w:tc>
          <w:tcPr>
            <w:tcW w:w="5700" w:type="dxa"/>
            <w:gridSpan w:val="5"/>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Функциональное назначение </w:t>
            </w:r>
          </w:p>
        </w:tc>
      </w:tr>
      <w:tr w:rsidR="0076026D" w:rsidTr="001E2978">
        <w:tblPrEx>
          <w:tblCellMar>
            <w:top w:w="0" w:type="dxa"/>
            <w:bottom w:w="0" w:type="dxa"/>
          </w:tblCellMar>
        </w:tblPrEx>
        <w:tc>
          <w:tcPr>
            <w:tcW w:w="2700" w:type="dxa"/>
            <w:tcBorders>
              <w:top w:val="nil"/>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опасности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Шторы и занавесы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Постель-</w:t>
            </w:r>
          </w:p>
          <w:p w:rsidR="0076026D" w:rsidRDefault="0076026D" w:rsidP="001E2978">
            <w:pPr>
              <w:jc w:val="center"/>
              <w:rPr>
                <w:color w:val="000000"/>
              </w:rPr>
            </w:pPr>
            <w:r>
              <w:rPr>
                <w:color w:val="000000"/>
              </w:rPr>
              <w:t>ные принад-</w:t>
            </w:r>
          </w:p>
          <w:p w:rsidR="0076026D" w:rsidRDefault="0076026D" w:rsidP="001E2978">
            <w:pPr>
              <w:jc w:val="center"/>
              <w:rPr>
                <w:color w:val="000000"/>
              </w:rPr>
            </w:pPr>
            <w:r>
              <w:rPr>
                <w:color w:val="000000"/>
              </w:rPr>
              <w:t xml:space="preserve">лежности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Элементы мягкой мебели (в том числе коже-</w:t>
            </w:r>
          </w:p>
          <w:p w:rsidR="0076026D" w:rsidRDefault="0076026D" w:rsidP="001E2978">
            <w:pPr>
              <w:jc w:val="center"/>
              <w:rPr>
                <w:color w:val="000000"/>
              </w:rPr>
            </w:pPr>
            <w:r>
              <w:rPr>
                <w:color w:val="000000"/>
              </w:rPr>
              <w:t>венные)</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Специаль-</w:t>
            </w:r>
          </w:p>
          <w:p w:rsidR="0076026D" w:rsidRDefault="0076026D" w:rsidP="001E2978">
            <w:pPr>
              <w:jc w:val="center"/>
              <w:rPr>
                <w:color w:val="000000"/>
              </w:rPr>
            </w:pPr>
            <w:r>
              <w:rPr>
                <w:color w:val="000000"/>
              </w:rPr>
              <w:t xml:space="preserve">ная защитная одежда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 xml:space="preserve">Ковровые покрытия </w:t>
            </w:r>
          </w:p>
        </w:tc>
      </w:tr>
      <w:tr w:rsidR="0076026D" w:rsidTr="001E2978">
        <w:tblPrEx>
          <w:tblCellMar>
            <w:top w:w="0" w:type="dxa"/>
            <w:bottom w:w="0" w:type="dxa"/>
          </w:tblCellMar>
        </w:tblPrEx>
        <w:tc>
          <w:tcPr>
            <w:tcW w:w="27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Воспламеняемость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7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Устойчивость к воздействию теплового потока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7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Теплозащитная эффективность при воздействии пламени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7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Распространение пламени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7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Показатель токсичности продуктов горения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r w:rsidR="0076026D" w:rsidTr="001E2978">
        <w:tblPrEx>
          <w:tblCellMar>
            <w:top w:w="0" w:type="dxa"/>
            <w:bottom w:w="0" w:type="dxa"/>
          </w:tblCellMar>
        </w:tblPrEx>
        <w:tc>
          <w:tcPr>
            <w:tcW w:w="2700" w:type="dxa"/>
            <w:tcBorders>
              <w:top w:val="single" w:sz="2" w:space="0" w:color="auto"/>
              <w:left w:val="single" w:sz="2" w:space="0" w:color="auto"/>
              <w:bottom w:val="single" w:sz="2" w:space="0" w:color="auto"/>
              <w:right w:val="single" w:sz="2" w:space="0" w:color="auto"/>
            </w:tcBorders>
          </w:tcPr>
          <w:p w:rsidR="0076026D" w:rsidRDefault="0076026D" w:rsidP="001E2978">
            <w:pPr>
              <w:rPr>
                <w:color w:val="000000"/>
              </w:rPr>
            </w:pPr>
            <w:r>
              <w:rPr>
                <w:color w:val="000000"/>
              </w:rPr>
              <w:t xml:space="preserve">Коэффициент дымообразования </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c>
          <w:tcPr>
            <w:tcW w:w="1140" w:type="dxa"/>
            <w:tcBorders>
              <w:top w:val="single" w:sz="2" w:space="0" w:color="auto"/>
              <w:left w:val="single" w:sz="2" w:space="0" w:color="auto"/>
              <w:bottom w:val="single" w:sz="2" w:space="0" w:color="auto"/>
              <w:right w:val="single" w:sz="2" w:space="0" w:color="auto"/>
            </w:tcBorders>
          </w:tcPr>
          <w:p w:rsidR="0076026D" w:rsidRDefault="0076026D" w:rsidP="001E2978">
            <w:pPr>
              <w:jc w:val="center"/>
              <w:rPr>
                <w:color w:val="000000"/>
              </w:rPr>
            </w:pPr>
            <w:r>
              <w:rPr>
                <w:color w:val="000000"/>
              </w:rPr>
              <w:t>+</w:t>
            </w:r>
          </w:p>
        </w:tc>
      </w:tr>
    </w:tbl>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Примечания:</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1. 3нак "+" обозначает, что показатель необходимо применять.</w:t>
      </w: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 xml:space="preserve">2. Знак "-" обозначает, что показатель не применяется.     </w:t>
      </w:r>
    </w:p>
    <w:p w:rsidR="0076026D" w:rsidRDefault="0076026D" w:rsidP="0076026D">
      <w:pPr>
        <w:ind w:firstLine="900"/>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p>
    <w:p w:rsidR="0076026D" w:rsidRDefault="0076026D" w:rsidP="0076026D">
      <w:pPr>
        <w:ind w:firstLine="225"/>
        <w:jc w:val="both"/>
        <w:rPr>
          <w:color w:val="000000"/>
        </w:rPr>
      </w:pPr>
      <w:r>
        <w:rPr>
          <w:color w:val="000000"/>
        </w:rPr>
        <w:t>Электронный текст документа</w:t>
      </w:r>
    </w:p>
    <w:p w:rsidR="0076026D" w:rsidRDefault="0076026D" w:rsidP="0076026D">
      <w:pPr>
        <w:ind w:firstLine="225"/>
        <w:jc w:val="both"/>
        <w:rPr>
          <w:color w:val="000000"/>
        </w:rPr>
      </w:pPr>
      <w:r>
        <w:rPr>
          <w:color w:val="000000"/>
        </w:rPr>
        <w:t>подготовлен ЗАО "Кодекс" и сверен по:</w:t>
      </w:r>
    </w:p>
    <w:p w:rsidR="0076026D" w:rsidRDefault="0076026D" w:rsidP="0076026D">
      <w:pPr>
        <w:rPr>
          <w:color w:val="000000"/>
        </w:rPr>
      </w:pPr>
      <w:r>
        <w:rPr>
          <w:color w:val="000000"/>
        </w:rPr>
        <w:t xml:space="preserve">Собрание законодательства </w:t>
      </w:r>
    </w:p>
    <w:p w:rsidR="0076026D" w:rsidRDefault="0076026D" w:rsidP="0076026D">
      <w:pPr>
        <w:rPr>
          <w:color w:val="000000"/>
        </w:rPr>
      </w:pPr>
      <w:r>
        <w:rPr>
          <w:color w:val="000000"/>
        </w:rPr>
        <w:t xml:space="preserve">Российской Федерации, </w:t>
      </w:r>
    </w:p>
    <w:p w:rsidR="0076026D" w:rsidRDefault="0076026D" w:rsidP="0076026D">
      <w:pPr>
        <w:rPr>
          <w:color w:val="000000"/>
        </w:rPr>
      </w:pPr>
      <w:r>
        <w:rPr>
          <w:color w:val="000000"/>
        </w:rPr>
        <w:t xml:space="preserve">N 30, 28.07.2008, (ч.I), ст.3579 </w:t>
      </w:r>
    </w:p>
    <w:p w:rsidR="0076026D" w:rsidRPr="00950195" w:rsidRDefault="0076026D" w:rsidP="0076026D"/>
    <w:p w:rsidR="006B0E18" w:rsidRPr="0076026D" w:rsidRDefault="006B0E18" w:rsidP="0076026D"/>
    <w:sectPr w:rsidR="006B0E18" w:rsidRPr="0076026D" w:rsidSect="00A74FC5">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95" w:rsidRPr="00950195" w:rsidRDefault="0076026D">
    <w:pPr>
      <w:pStyle w:val="a9"/>
      <w:pBdr>
        <w:bottom w:val="single" w:sz="12" w:space="1" w:color="auto"/>
      </w:pBdr>
      <w:rPr>
        <w:sz w:val="16"/>
        <w:szCs w:val="16"/>
      </w:rPr>
    </w:pPr>
  </w:p>
  <w:p w:rsidR="00950195" w:rsidRPr="00950195" w:rsidRDefault="0076026D" w:rsidP="00950195">
    <w:r w:rsidRPr="00950195">
      <w:rPr>
        <w:b/>
      </w:rPr>
      <w:t>"Техэксперт: Пожарная безопасность"</w:t>
    </w:r>
    <w:r w:rsidRPr="00950195">
      <w:t xml:space="preserve"> </w:t>
    </w:r>
    <w:r w:rsidRPr="00950195">
      <w:t>www.tex.kodeks-a.ru</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95" w:rsidRDefault="0076026D">
    <w:pPr>
      <w:pStyle w:val="a7"/>
      <w:rPr>
        <w:color w:val="000000"/>
      </w:rPr>
    </w:pPr>
    <w:r>
      <w:rPr>
        <w:color w:val="000000"/>
      </w:rPr>
      <w:t>Федеральный закон от 22.07.2008 N 123-ФЗ</w:t>
    </w:r>
  </w:p>
  <w:p w:rsidR="00950195" w:rsidRDefault="0076026D">
    <w:pPr>
      <w:pStyle w:val="a7"/>
      <w:pBdr>
        <w:bottom w:val="single" w:sz="12" w:space="1" w:color="auto"/>
      </w:pBdr>
      <w:rPr>
        <w:color w:val="000000"/>
      </w:rPr>
    </w:pPr>
    <w:r>
      <w:rPr>
        <w:color w:val="000000"/>
      </w:rPr>
      <w:t>Технический регламент о требованиях пожарной безо</w:t>
    </w:r>
    <w:r>
      <w:rPr>
        <w:color w:val="000000"/>
      </w:rPr>
      <w:t>пасности</w:t>
    </w:r>
  </w:p>
  <w:p w:rsidR="00950195" w:rsidRPr="00950195" w:rsidRDefault="0076026D">
    <w:pPr>
      <w:pStyle w:val="a7"/>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76026D"/>
    <w:rsid w:val="006B0E18"/>
    <w:rsid w:val="00760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026D"/>
    <w:pPr>
      <w:spacing w:after="0" w:line="240" w:lineRule="auto"/>
    </w:pPr>
    <w:rPr>
      <w:rFonts w:eastAsia="Times New Roman" w:cstheme="minorHAnsi"/>
      <w:sz w:val="24"/>
      <w:szCs w:val="24"/>
      <w:lang w:eastAsia="ru-RU"/>
    </w:rPr>
  </w:style>
  <w:style w:type="paragraph" w:styleId="1">
    <w:name w:val="heading 1"/>
    <w:basedOn w:val="a"/>
    <w:next w:val="a"/>
    <w:link w:val="10"/>
    <w:uiPriority w:val="99"/>
    <w:qFormat/>
    <w:rsid w:val="0076026D"/>
    <w:pPr>
      <w:keepNext/>
      <w:widowControl w:val="0"/>
      <w:tabs>
        <w:tab w:val="left" w:pos="142"/>
      </w:tabs>
      <w:autoSpaceDE w:val="0"/>
      <w:autoSpaceDN w:val="0"/>
      <w:outlineLvl w:val="0"/>
    </w:pPr>
    <w:rPr>
      <w:b/>
      <w:bCs/>
      <w:sz w:val="18"/>
      <w:szCs w:val="18"/>
    </w:rPr>
  </w:style>
  <w:style w:type="paragraph" w:styleId="3">
    <w:name w:val="heading 3"/>
    <w:basedOn w:val="a"/>
    <w:next w:val="a"/>
    <w:link w:val="30"/>
    <w:uiPriority w:val="9"/>
    <w:semiHidden/>
    <w:unhideWhenUsed/>
    <w:qFormat/>
    <w:rsid w:val="0076026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76026D"/>
    <w:pPr>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uiPriority w:val="99"/>
    <w:rsid w:val="0076026D"/>
    <w:rPr>
      <w:rFonts w:eastAsia="Times New Roman" w:cstheme="minorHAnsi"/>
      <w:b/>
      <w:bCs/>
      <w:sz w:val="18"/>
      <w:szCs w:val="18"/>
      <w:lang w:eastAsia="ru-RU"/>
    </w:rPr>
  </w:style>
  <w:style w:type="character" w:customStyle="1" w:styleId="30">
    <w:name w:val="Заголовок 3 Знак"/>
    <w:basedOn w:val="a0"/>
    <w:link w:val="3"/>
    <w:uiPriority w:val="9"/>
    <w:semiHidden/>
    <w:rsid w:val="0076026D"/>
    <w:rPr>
      <w:rFonts w:ascii="Cambria" w:eastAsia="Times New Roman" w:hAnsi="Cambria" w:cstheme="minorHAnsi"/>
      <w:b/>
      <w:bCs/>
      <w:color w:val="4F81BD"/>
      <w:sz w:val="24"/>
      <w:szCs w:val="24"/>
      <w:lang w:eastAsia="ru-RU"/>
    </w:rPr>
  </w:style>
  <w:style w:type="paragraph" w:customStyle="1" w:styleId="site">
    <w:name w:val="site"/>
    <w:link w:val="site0"/>
    <w:qFormat/>
    <w:rsid w:val="0076026D"/>
    <w:pPr>
      <w:suppressAutoHyphens/>
      <w:spacing w:after="0" w:line="240" w:lineRule="auto"/>
      <w:jc w:val="both"/>
    </w:pPr>
    <w:rPr>
      <w:rFonts w:ascii="Verdana" w:eastAsia="Times New Roman" w:hAnsi="Verdana" w:cstheme="minorHAnsi"/>
      <w:spacing w:val="-15"/>
      <w:sz w:val="20"/>
      <w:lang w:eastAsia="ru-RU"/>
    </w:rPr>
  </w:style>
  <w:style w:type="character" w:customStyle="1" w:styleId="site0">
    <w:name w:val="site Знак"/>
    <w:basedOn w:val="a0"/>
    <w:link w:val="site"/>
    <w:locked/>
    <w:rsid w:val="0076026D"/>
    <w:rPr>
      <w:rFonts w:ascii="Verdana" w:eastAsia="Times New Roman" w:hAnsi="Verdana" w:cstheme="minorHAnsi"/>
      <w:spacing w:val="-15"/>
      <w:sz w:val="20"/>
      <w:lang w:eastAsia="ru-RU"/>
    </w:rPr>
  </w:style>
  <w:style w:type="paragraph" w:styleId="a3">
    <w:name w:val="Balloon Text"/>
    <w:basedOn w:val="a"/>
    <w:link w:val="a4"/>
    <w:uiPriority w:val="99"/>
    <w:unhideWhenUsed/>
    <w:rsid w:val="0076026D"/>
    <w:rPr>
      <w:rFonts w:ascii="Tahoma" w:hAnsi="Tahoma" w:cs="Tahoma"/>
      <w:sz w:val="16"/>
      <w:szCs w:val="16"/>
    </w:rPr>
  </w:style>
  <w:style w:type="character" w:customStyle="1" w:styleId="a4">
    <w:name w:val="Текст выноски Знак"/>
    <w:basedOn w:val="a0"/>
    <w:link w:val="a3"/>
    <w:uiPriority w:val="99"/>
    <w:rsid w:val="0076026D"/>
    <w:rPr>
      <w:rFonts w:ascii="Tahoma" w:eastAsia="Times New Roman" w:hAnsi="Tahoma" w:cs="Tahoma"/>
      <w:sz w:val="16"/>
      <w:szCs w:val="16"/>
      <w:lang w:eastAsia="ru-RU"/>
    </w:rPr>
  </w:style>
  <w:style w:type="paragraph" w:styleId="a5">
    <w:name w:val="List Paragraph"/>
    <w:basedOn w:val="a"/>
    <w:uiPriority w:val="34"/>
    <w:qFormat/>
    <w:rsid w:val="0076026D"/>
    <w:pPr>
      <w:ind w:left="720"/>
      <w:contextualSpacing/>
    </w:pPr>
  </w:style>
  <w:style w:type="paragraph" w:customStyle="1" w:styleId="Preformat">
    <w:name w:val="Preformat"/>
    <w:uiPriority w:val="99"/>
    <w:rsid w:val="007602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rsid w:val="0076026D"/>
    <w:rPr>
      <w:rFonts w:ascii="Arial" w:hAnsi="Arial" w:cs="Arial"/>
      <w:i/>
      <w:iCs/>
      <w:sz w:val="18"/>
      <w:szCs w:val="18"/>
    </w:rPr>
  </w:style>
  <w:style w:type="paragraph" w:customStyle="1" w:styleId="Context">
    <w:name w:val="Context"/>
    <w:uiPriority w:val="99"/>
    <w:rsid w:val="0076026D"/>
    <w:pPr>
      <w:autoSpaceDE w:val="0"/>
      <w:autoSpaceDN w:val="0"/>
      <w:adjustRightInd w:val="0"/>
      <w:spacing w:after="0" w:line="240" w:lineRule="auto"/>
    </w:pPr>
    <w:rPr>
      <w:rFonts w:ascii="Arial" w:eastAsia="Times New Roman" w:hAnsi="Arial" w:cs="Arial"/>
      <w:sz w:val="18"/>
      <w:szCs w:val="18"/>
      <w:lang w:eastAsia="ru-RU"/>
    </w:rPr>
  </w:style>
  <w:style w:type="paragraph" w:styleId="a7">
    <w:name w:val="header"/>
    <w:basedOn w:val="a"/>
    <w:link w:val="a8"/>
    <w:uiPriority w:val="99"/>
    <w:unhideWhenUsed/>
    <w:rsid w:val="0076026D"/>
    <w:pPr>
      <w:tabs>
        <w:tab w:val="center" w:pos="4677"/>
        <w:tab w:val="right" w:pos="9355"/>
      </w:tabs>
    </w:pPr>
  </w:style>
  <w:style w:type="character" w:customStyle="1" w:styleId="a8">
    <w:name w:val="Верхний колонтитул Знак"/>
    <w:basedOn w:val="a0"/>
    <w:link w:val="a7"/>
    <w:uiPriority w:val="99"/>
    <w:rsid w:val="0076026D"/>
    <w:rPr>
      <w:rFonts w:eastAsia="Times New Roman" w:cstheme="minorHAnsi"/>
      <w:sz w:val="24"/>
      <w:szCs w:val="24"/>
      <w:lang w:eastAsia="ru-RU"/>
    </w:rPr>
  </w:style>
  <w:style w:type="paragraph" w:styleId="a9">
    <w:name w:val="footer"/>
    <w:basedOn w:val="a"/>
    <w:link w:val="aa"/>
    <w:uiPriority w:val="99"/>
    <w:semiHidden/>
    <w:unhideWhenUsed/>
    <w:rsid w:val="0076026D"/>
    <w:pPr>
      <w:tabs>
        <w:tab w:val="center" w:pos="4677"/>
        <w:tab w:val="right" w:pos="9355"/>
      </w:tabs>
    </w:pPr>
  </w:style>
  <w:style w:type="character" w:customStyle="1" w:styleId="aa">
    <w:name w:val="Нижний колонтитул Знак"/>
    <w:basedOn w:val="a0"/>
    <w:link w:val="a9"/>
    <w:uiPriority w:val="99"/>
    <w:semiHidden/>
    <w:rsid w:val="0076026D"/>
    <w:rPr>
      <w:rFonts w:eastAsia="Times New Roman" w:cstheme="minorHAns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155</Pages>
  <Words>45067</Words>
  <Characters>256884</Characters>
  <Application>Microsoft Office Word</Application>
  <DocSecurity>0</DocSecurity>
  <Lines>2140</Lines>
  <Paragraphs>602</Paragraphs>
  <ScaleCrop>false</ScaleCrop>
  <Company>Grizli777</Company>
  <LinksUpToDate>false</LinksUpToDate>
  <CharactersWithSpaces>301349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2017-02-01T07:38:00Z</dcterms:created>
  <dcterms:modified xsi:type="dcterms:W3CDTF">2017-02-01T07:41:00Z</dcterms:modified>
</cp:coreProperties>
</file>